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BA" w:rsidRDefault="00A526E2">
      <w:pPr>
        <w:pStyle w:val="Standard"/>
        <w:rPr>
          <w:sz w:val="28"/>
          <w:szCs w:val="28"/>
        </w:rPr>
      </w:pPr>
      <w:r w:rsidRPr="00A526E2">
        <w:rPr>
          <w:sz w:val="28"/>
          <w:szCs w:val="28"/>
        </w:rPr>
        <w:drawing>
          <wp:inline distT="0" distB="0" distL="0" distR="0">
            <wp:extent cx="3343319" cy="128916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319" cy="1289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511BA" w:rsidRDefault="00D511BA">
      <w:pPr>
        <w:pStyle w:val="Standard"/>
        <w:rPr>
          <w:sz w:val="28"/>
          <w:szCs w:val="28"/>
        </w:rPr>
      </w:pPr>
    </w:p>
    <w:p w:rsidR="00D511BA" w:rsidRDefault="00D511BA">
      <w:pPr>
        <w:pStyle w:val="Standard"/>
        <w:rPr>
          <w:sz w:val="28"/>
          <w:szCs w:val="28"/>
        </w:rPr>
      </w:pPr>
    </w:p>
    <w:p w:rsidR="00D511BA" w:rsidRDefault="00D511BA">
      <w:pPr>
        <w:pStyle w:val="Standard"/>
        <w:rPr>
          <w:sz w:val="28"/>
          <w:szCs w:val="28"/>
        </w:rPr>
      </w:pPr>
    </w:p>
    <w:p w:rsidR="00D511BA" w:rsidRDefault="00D511BA">
      <w:pPr>
        <w:pStyle w:val="Standard"/>
        <w:rPr>
          <w:sz w:val="28"/>
          <w:szCs w:val="28"/>
        </w:rPr>
      </w:pPr>
    </w:p>
    <w:p w:rsidR="00D511BA" w:rsidRDefault="00D511BA">
      <w:pPr>
        <w:pStyle w:val="Standard"/>
        <w:rPr>
          <w:sz w:val="28"/>
          <w:szCs w:val="28"/>
        </w:rPr>
      </w:pPr>
    </w:p>
    <w:p w:rsidR="00D511BA" w:rsidRDefault="00C35CD9">
      <w:pPr>
        <w:pStyle w:val="Standard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D511BA" w:rsidRDefault="00C35CD9">
      <w:pPr>
        <w:pStyle w:val="Standard"/>
        <w:jc w:val="center"/>
      </w:pPr>
      <w:r>
        <w:rPr>
          <w:rFonts w:ascii="Times New Roman" w:hAnsi="Times New Roman" w:cs="Times New Roman"/>
          <w:sz w:val="72"/>
          <w:szCs w:val="72"/>
        </w:rPr>
        <w:t>«</w:t>
      </w:r>
      <w:r w:rsidR="009101FE">
        <w:rPr>
          <w:rFonts w:ascii="Times New Roman" w:hAnsi="Times New Roman" w:cs="Times New Roman"/>
          <w:sz w:val="72"/>
          <w:szCs w:val="72"/>
        </w:rPr>
        <w:t xml:space="preserve">ТЕХНОЛОГИИ ИНФОРМАЦИОННОГО МОДЕЛИРОВАНИЯ </w:t>
      </w:r>
      <w:r>
        <w:rPr>
          <w:rFonts w:ascii="Times New Roman" w:hAnsi="Times New Roman" w:cs="Times New Roman"/>
          <w:sz w:val="72"/>
          <w:szCs w:val="72"/>
          <w:lang w:val="en-US"/>
        </w:rPr>
        <w:t>BIM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D511BA" w:rsidRDefault="00D511BA" w:rsidP="009101FE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6E2" w:rsidRDefault="00A526E2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6E2" w:rsidRDefault="00A526E2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6E2" w:rsidRDefault="00A526E2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FE" w:rsidRDefault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1BA" w:rsidRPr="009101FE" w:rsidRDefault="00C35CD9" w:rsidP="009101F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1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101FE" w:rsidRPr="009101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информационного моделирования </w:t>
      </w:r>
      <w:r w:rsidRPr="009101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BIM</w:t>
      </w:r>
      <w:r w:rsidR="009101FE" w:rsidRPr="009101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511BA" w:rsidRPr="009101FE" w:rsidRDefault="00C35CD9" w:rsidP="009101F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101FE">
        <w:rPr>
          <w:rFonts w:ascii="Times New Roman" w:eastAsia="Calibri" w:hAnsi="Times New Roman" w:cs="Times New Roman"/>
          <w:sz w:val="28"/>
          <w:szCs w:val="28"/>
        </w:rPr>
        <w:t>: командный (2 чел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овека</w:t>
      </w:r>
      <w:r w:rsidRPr="009101FE">
        <w:rPr>
          <w:rFonts w:ascii="Times New Roman" w:eastAsia="Calibri" w:hAnsi="Times New Roman" w:cs="Times New Roman"/>
          <w:sz w:val="28"/>
          <w:szCs w:val="28"/>
        </w:rPr>
        <w:t xml:space="preserve"> в команде)</w:t>
      </w:r>
    </w:p>
    <w:p w:rsidR="00D511BA" w:rsidRPr="009101FE" w:rsidRDefault="00D511BA" w:rsidP="009101FE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1BA" w:rsidRPr="009101FE" w:rsidRDefault="00C35CD9" w:rsidP="009101F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101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1BA" w:rsidRPr="009101FE" w:rsidRDefault="00C35CD9" w:rsidP="009101FE">
      <w:pPr>
        <w:pStyle w:val="Standard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Соревнования по компетенции представляют собой конкурентную работу проектных групп (команд), осуществляющих проработку конкурсного задания.</w:t>
      </w:r>
    </w:p>
    <w:p w:rsidR="00D511BA" w:rsidRPr="009101FE" w:rsidRDefault="00C35CD9" w:rsidP="009101FE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Команда состоит из 2-х (двух) специалистов в сфере информационного моделирования в строительстве, владеющих знаниями и умениями по следующим специальностям/специализациям:</w:t>
      </w:r>
    </w:p>
    <w:p w:rsidR="00D511BA" w:rsidRPr="009101FE" w:rsidRDefault="00C35CD9" w:rsidP="009101FE">
      <w:pPr>
        <w:pStyle w:val="Standard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BIM (ТИМ)-техник — разработка информационной модели по профильному направлению проекта», (трудовая функция B/01.6), а также оформление технической документации с использованием информационной модели (трудовая функция B/02.6);</w:t>
      </w:r>
    </w:p>
    <w:p w:rsidR="00D511BA" w:rsidRPr="009101FE" w:rsidRDefault="00C35CD9" w:rsidP="009101FE">
      <w:pPr>
        <w:pStyle w:val="Standard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BIM (ТИМ)-координатор — организация коллективной работы с информационной моделью в среде общих данных (трудовая функция C/03.6), координация информационных моделей и их проверка на соответствие предъявляемым требованиям (C/04.6).</w:t>
      </w:r>
    </w:p>
    <w:p w:rsidR="00D511BA" w:rsidRPr="009101FE" w:rsidRDefault="00C35CD9" w:rsidP="009101FE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Предполагается, что участники будут выполнять задания по своему основному профилю и смежному. Распределение ролей в рамках исполнения задания не регламентируется, поэтому роли могут меняться от персоналии к персоналии в течении всего периода выполнения задания. Роль BIM-менеджер или BIM-координатор необходима для фиксации процедуры выдачи и согласования заданий.</w:t>
      </w:r>
    </w:p>
    <w:p w:rsidR="00D511BA" w:rsidRPr="009101FE" w:rsidRDefault="00C35CD9" w:rsidP="009101FE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Участие в компетенции предусматривает знание программ:</w:t>
      </w:r>
    </w:p>
    <w:p w:rsidR="00D511BA" w:rsidRPr="009101FE" w:rsidRDefault="00C35CD9" w:rsidP="009101FE">
      <w:pPr>
        <w:pStyle w:val="Standard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BIM-систем для разработки и координации информационных моделей и возможность экспорта в соответствии со стандартом IFC в</w:t>
      </w: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ерсии не ниже 4.0.2.1 и определением модельного вида </w:t>
      </w:r>
      <w:proofErr w:type="spellStart"/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Reference</w:t>
      </w:r>
      <w:proofErr w:type="spellEnd"/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View</w:t>
      </w:r>
      <w:proofErr w:type="spellEnd"/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версии 1.2;</w:t>
      </w:r>
    </w:p>
    <w:p w:rsidR="00D511BA" w:rsidRPr="009101FE" w:rsidRDefault="00C35CD9" w:rsidP="009101FE">
      <w:pPr>
        <w:pStyle w:val="Standard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система управления проектно-конструкторским документооборотом и</w:t>
      </w:r>
      <w:r w:rsidR="009101FE"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процессами информационного моделирования (СОД);</w:t>
      </w:r>
    </w:p>
    <w:p w:rsidR="00D511BA" w:rsidRPr="009101FE" w:rsidRDefault="00C35CD9" w:rsidP="009101FE">
      <w:pPr>
        <w:pStyle w:val="Standard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системы планирования и управления работ.</w:t>
      </w:r>
    </w:p>
    <w:p w:rsidR="00D511BA" w:rsidRPr="009101FE" w:rsidRDefault="00C35CD9" w:rsidP="009101FE">
      <w:pPr>
        <w:pStyle w:val="Standard"/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компетенции лежит работа  с технологией BIM. Термин </w:t>
      </w:r>
      <w:r w:rsidRPr="009101FE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BIM</w:t>
      </w:r>
      <w:r w:rsidRPr="009101FE">
        <w:rPr>
          <w:rFonts w:ascii="Times New Roman" w:hAnsi="Times New Roman" w:cs="Times New Roman"/>
          <w:color w:val="000000"/>
          <w:sz w:val="28"/>
          <w:szCs w:val="28"/>
        </w:rPr>
        <w:t xml:space="preserve"> это сокращение от </w:t>
      </w:r>
      <w:proofErr w:type="spellStart"/>
      <w:r w:rsidRPr="009101FE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Building</w:t>
      </w:r>
      <w:proofErr w:type="spellEnd"/>
      <w:r w:rsidRPr="009101FE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101FE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Information</w:t>
      </w:r>
      <w:proofErr w:type="spellEnd"/>
      <w:r w:rsidRPr="009101FE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101FE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Model</w:t>
      </w:r>
      <w:proofErr w:type="spellEnd"/>
      <w:r w:rsidRPr="009101FE">
        <w:rPr>
          <w:rFonts w:ascii="Times New Roman" w:hAnsi="Times New Roman" w:cs="Times New Roman"/>
          <w:color w:val="000000"/>
          <w:sz w:val="28"/>
          <w:szCs w:val="28"/>
        </w:rPr>
        <w:t xml:space="preserve"> – информационная модель здания или информационное моделирование зданий, если речь идет о процессе или технологии. В российском законодательстве закреплен аналогичный термин – технология информационного моделирования или ТИМ. </w:t>
      </w: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Технология BIM создает уникальные цифровые объекты, где вся </w:t>
      </w: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информация о проекте накапливается в едином информационном поле, которое включает все этапы проекта от идеи к его полной реализации.</w:t>
      </w:r>
    </w:p>
    <w:p w:rsidR="00D511BA" w:rsidRPr="009101FE" w:rsidRDefault="00C35CD9" w:rsidP="009101FE">
      <w:pPr>
        <w:pStyle w:val="Standard"/>
        <w:shd w:val="clear" w:color="auto" w:fill="FFFFFF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BIM-модель предназначена для повышения экономической эффективности в процессе строительства начиная с самого раннего этапа проектирования; это возможно благодаря тесному взаимодействию специалистов, детальному визуальному отображению и параметризации строительных элементов. Благодаря комплексному подходу все участники проекта могут в режиме реального времени отслеживать любые изменения в проекте, с тем чтобы своевременно корректировать и координировать запланированные работы.</w:t>
      </w:r>
    </w:p>
    <w:p w:rsidR="00D511BA" w:rsidRPr="009101FE" w:rsidRDefault="00C35CD9" w:rsidP="009101FE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Реальная ценность и преимущества использования технологии BIM и создания на ее основе BIM-модели оценены на всех стадиях жизненного цикла, включая </w:t>
      </w:r>
      <w:proofErr w:type="spellStart"/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предпроектную</w:t>
      </w:r>
      <w:proofErr w:type="spellEnd"/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стадию, проектирование, строительство, эксплуатацию и демонтаж объекта капитального строительства.</w:t>
      </w:r>
    </w:p>
    <w:p w:rsidR="00D511BA" w:rsidRPr="009101FE" w:rsidRDefault="00C35CD9" w:rsidP="009101FE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В России по теме информационного моделирования введено в действие несколько десятков регламентирующих документов. Использование информационного моделирования закреплено в Градостроительном кодексе РФ.</w:t>
      </w:r>
    </w:p>
    <w:p w:rsidR="00D511BA" w:rsidRPr="009101FE" w:rsidRDefault="00C35CD9" w:rsidP="009101FE">
      <w:pPr>
        <w:pStyle w:val="Standard"/>
        <w:shd w:val="clear" w:color="auto" w:fill="FFFFFF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1FE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2022 года использование BIM для объектов, проектируемых на бюджетные средства обязательно (Постановление Правительства №331 от 05.03.2021).</w:t>
      </w:r>
    </w:p>
    <w:p w:rsidR="00D511BA" w:rsidRPr="009101FE" w:rsidRDefault="00D511BA" w:rsidP="009101FE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11BA" w:rsidRPr="009101FE" w:rsidRDefault="00C35CD9" w:rsidP="009101FE">
      <w:pPr>
        <w:pStyle w:val="Standard"/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9101F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9101FE" w:rsidRPr="009101F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511BA" w:rsidRPr="009101FE" w:rsidRDefault="00C35CD9" w:rsidP="009101FE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511BA" w:rsidRPr="009101FE" w:rsidRDefault="00C35CD9" w:rsidP="009101FE">
      <w:pPr>
        <w:pStyle w:val="Standard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D511BA" w:rsidRPr="009101FE" w:rsidRDefault="00C35CD9" w:rsidP="009101FE">
      <w:pPr>
        <w:pStyle w:val="Standard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ФГОС  08.02.01 Строительство и эксплуатация зданий и сооружений</w:t>
      </w:r>
      <w:proofErr w:type="gramStart"/>
      <w:r w:rsidRPr="009101F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101FE"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proofErr w:type="spellStart"/>
      <w:r w:rsidRPr="009101F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101FE">
        <w:rPr>
          <w:rFonts w:ascii="Times New Roman" w:eastAsia="Calibri" w:hAnsi="Times New Roman" w:cs="Times New Roman"/>
          <w:sz w:val="28"/>
          <w:szCs w:val="28"/>
        </w:rPr>
        <w:t xml:space="preserve"> России от 10.01.2018 N 2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1BA" w:rsidRPr="009101FE" w:rsidRDefault="00C35CD9" w:rsidP="009101FE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9101FE" w:rsidRPr="009101FE" w:rsidRDefault="00C35CD9" w:rsidP="009101FE">
      <w:pPr>
        <w:pStyle w:val="Standard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 xml:space="preserve">16.151. Специалист в сфере информационного моделирования в строительстве. Утвержден </w:t>
      </w:r>
      <w:r w:rsidRPr="009101FE">
        <w:rPr>
          <w:rStyle w:val="ae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приказом Министерства труда и социальной защиты Российской Федерации от 16 ноября 2020 года N 787н</w:t>
      </w:r>
      <w:r w:rsidR="009101FE" w:rsidRPr="009101FE">
        <w:rPr>
          <w:rStyle w:val="ae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hAnsi="Times New Roman" w:cs="Times New Roman"/>
          <w:color w:val="000000"/>
          <w:sz w:val="28"/>
          <w:szCs w:val="28"/>
        </w:rPr>
        <w:t>10.008 Архитектор. Утвержден приказом Министерства труда и социальной защиты Российской Федерации от 06.04.2022 № 202н.</w:t>
      </w:r>
    </w:p>
    <w:p w:rsidR="009101FE" w:rsidRPr="009101FE" w:rsidRDefault="00C35CD9" w:rsidP="009101FE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01FE">
        <w:rPr>
          <w:rFonts w:ascii="Times New Roman" w:hAnsi="Times New Roman" w:cs="Times New Roman"/>
          <w:sz w:val="28"/>
          <w:szCs w:val="28"/>
          <w:lang w:val="en-US"/>
        </w:rPr>
        <w:t>ЕТКС</w:t>
      </w:r>
    </w:p>
    <w:p w:rsidR="00D511BA" w:rsidRPr="009101FE" w:rsidRDefault="00C35CD9" w:rsidP="009101FE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01FE"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BIM</w:t>
      </w:r>
      <w:r w:rsidRPr="009101F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-специалисты не включены в ЕТКС. Возможные наименования должностей, профессий:</w:t>
      </w:r>
    </w:p>
    <w:p w:rsidR="00D511BA" w:rsidRPr="009101FE" w:rsidRDefault="00C35CD9" w:rsidP="009101FE">
      <w:pPr>
        <w:pStyle w:val="Standard"/>
        <w:numPr>
          <w:ilvl w:val="0"/>
          <w:numId w:val="12"/>
        </w:numPr>
        <w:spacing w:after="0" w:line="276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Технический специалист в области технологий информационного моделирования (далее - ТИМ)</w:t>
      </w:r>
    </w:p>
    <w:p w:rsidR="00D511BA" w:rsidRPr="009101FE" w:rsidRDefault="00C35CD9" w:rsidP="009101FE">
      <w:pPr>
        <w:pStyle w:val="Standard"/>
        <w:numPr>
          <w:ilvl w:val="0"/>
          <w:numId w:val="12"/>
        </w:numPr>
        <w:spacing w:after="0" w:line="276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Техник отдела ТИМ;</w:t>
      </w:r>
    </w:p>
    <w:p w:rsidR="00D511BA" w:rsidRPr="009101FE" w:rsidRDefault="00C35CD9" w:rsidP="009101FE">
      <w:pPr>
        <w:pStyle w:val="Standard"/>
        <w:numPr>
          <w:ilvl w:val="0"/>
          <w:numId w:val="12"/>
        </w:numPr>
        <w:spacing w:after="0" w:line="276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Специалист-техник по поддержке пользователей ТИМ;</w:t>
      </w:r>
    </w:p>
    <w:p w:rsidR="00D511BA" w:rsidRPr="009101FE" w:rsidRDefault="00C35CD9" w:rsidP="009101FE">
      <w:pPr>
        <w:pStyle w:val="Standard"/>
        <w:numPr>
          <w:ilvl w:val="0"/>
          <w:numId w:val="12"/>
        </w:numPr>
        <w:spacing w:after="0" w:line="276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ТИМ-техник;</w:t>
      </w:r>
    </w:p>
    <w:p w:rsidR="00D511BA" w:rsidRPr="009101FE" w:rsidRDefault="00C35CD9" w:rsidP="009101FE">
      <w:pPr>
        <w:pStyle w:val="Standard"/>
        <w:numPr>
          <w:ilvl w:val="0"/>
          <w:numId w:val="12"/>
        </w:numPr>
        <w:spacing w:after="0" w:line="276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ТИМ-мастер.</w:t>
      </w:r>
    </w:p>
    <w:p w:rsidR="009101FE" w:rsidRPr="009101FE" w:rsidRDefault="00C35CD9" w:rsidP="009101FE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9101FE" w:rsidRPr="009101FE" w:rsidRDefault="00C35CD9" w:rsidP="009101FE">
      <w:pPr>
        <w:pStyle w:val="Standard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Градостроительный кодекс РФ;</w:t>
      </w:r>
    </w:p>
    <w:p w:rsidR="00D511BA" w:rsidRPr="009101FE" w:rsidRDefault="00C35CD9" w:rsidP="009101FE">
      <w:pPr>
        <w:pStyle w:val="Standard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  <w:lang w:val="en-US"/>
        </w:rPr>
        <w:t>BIM</w:t>
      </w:r>
      <w:r w:rsidRPr="009101FE">
        <w:rPr>
          <w:rFonts w:ascii="Times New Roman" w:eastAsia="Calibri" w:hAnsi="Times New Roman" w:cs="Times New Roman"/>
          <w:sz w:val="28"/>
          <w:szCs w:val="28"/>
        </w:rPr>
        <w:t>-стандарт АСКОН (</w:t>
      </w:r>
      <w:hyperlink r:id="rId8" w:history="1">
        <w:r w:rsidRPr="009101FE">
          <w:rPr>
            <w:rStyle w:val="Internetlink"/>
            <w:rFonts w:ascii="Times New Roman" w:eastAsia="Calibri" w:hAnsi="Times New Roman" w:cs="Times New Roman"/>
            <w:sz w:val="28"/>
            <w:szCs w:val="28"/>
          </w:rPr>
          <w:t>https://ascon.ru/bim-standart/</w:t>
        </w:r>
      </w:hyperlink>
      <w:r w:rsidRPr="009101F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511BA" w:rsidRPr="009101FE" w:rsidRDefault="00C35CD9" w:rsidP="009101FE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ГОСТы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R_mcid0"/>
      <w:bookmarkEnd w:id="1"/>
      <w:r w:rsidRPr="009101FE">
        <w:rPr>
          <w:rFonts w:ascii="Times New Roman" w:hAnsi="Times New Roman" w:cs="Times New Roman"/>
          <w:sz w:val="28"/>
          <w:szCs w:val="28"/>
        </w:rPr>
        <w:t>ГОСТ Р 21.101-2020 «Система проектной документации для строительства. Основные требования к проектной и рабочей документации»</w:t>
      </w:r>
      <w:r w:rsidR="009101FE" w:rsidRPr="009101FE">
        <w:rPr>
          <w:rFonts w:ascii="Times New Roman" w:hAnsi="Times New Roman" w:cs="Times New Roman"/>
          <w:sz w:val="28"/>
          <w:szCs w:val="28"/>
        </w:rPr>
        <w:t>;</w:t>
      </w:r>
    </w:p>
    <w:p w:rsidR="00D511BA" w:rsidRPr="009101FE" w:rsidRDefault="00C35CD9" w:rsidP="009101FE">
      <w:pPr>
        <w:pStyle w:val="4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01FE">
        <w:rPr>
          <w:rFonts w:ascii="Times New Roman" w:hAnsi="Times New Roman" w:cs="Times New Roman"/>
          <w:b w:val="0"/>
          <w:bCs w:val="0"/>
          <w:sz w:val="28"/>
          <w:szCs w:val="28"/>
        </w:rPr>
        <w:t>ГОСТ Р 54257-2010 «Надежность строительных конструкций и оснований. Основные положения и требования»</w:t>
      </w:r>
      <w:r w:rsidR="009101FE" w:rsidRPr="009101F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 Р 10.0.02-2019/ ИСО 16739-1:2018 «Система стандартов информационного моделирования зданий и сооружений. Отраслевые базовые классы (IFC) для обмена и управления данными об объектах строительства. Часть 1 Схема данных»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 Р 10.0.03-2019/ ИСО 29481-1:2016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1. Методология и формат»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 Р 10.0.05-2019/ ИСО 12006-2:2015 «Система стандартов информационного моделирования зданий и сооружений. Строительство зданий. Структура информации об объектах строительства. Часть 2. Основные принципы классификации»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-ГОСТ Р 57309-2016/</w:t>
      </w:r>
      <w:r w:rsidRPr="009101FE">
        <w:rPr>
          <w:rFonts w:ascii="Times New Roman" w:hAnsi="Times New Roman" w:cs="Times New Roman"/>
          <w:sz w:val="28"/>
          <w:szCs w:val="28"/>
        </w:rPr>
        <w:t>ИСО</w:t>
      </w:r>
      <w:r w:rsidRPr="009101FE">
        <w:rPr>
          <w:rFonts w:ascii="Times New Roman" w:eastAsia="Calibri" w:hAnsi="Times New Roman" w:cs="Times New Roman"/>
          <w:sz w:val="28"/>
          <w:szCs w:val="28"/>
        </w:rPr>
        <w:t xml:space="preserve"> 16354:2013 «Руководящие принципы по библиотекам знаний и библиотекам объектов»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 Р 57563-2017/ISO/TS 12911:2012 «Моделирование информационное в строительстве. Основные положения по разработке стандартов информационного моделирования зданий и сооружений»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 Р 58438.1-2019 «Структуры данных электронных каталогов продукции для инженерных систем зданий. Часть 1. Понятия, архитектура и модель»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 Р ИСО 22263-2017 «Модель организации данных о строительных работах. Структура управления проектной информацией»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lastRenderedPageBreak/>
        <w:t>ГОСТ Р 58908.1-2020 / МЭК 81346-1-2019 «Промышленные системы, установки, оборудование и промышленная продукция. Принципы структурирования и коды. Часть 1. Основные правила»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1BA" w:rsidRPr="009101FE" w:rsidRDefault="00C35CD9" w:rsidP="009101FE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FE">
        <w:rPr>
          <w:rFonts w:ascii="Times New Roman" w:eastAsia="Calibri" w:hAnsi="Times New Roman" w:cs="Times New Roman"/>
          <w:sz w:val="28"/>
          <w:szCs w:val="28"/>
        </w:rPr>
        <w:t>ГОСТ Р 58908.12-2020/ ИСО 81346-12—2019 «Промышленные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обеспечения»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1FE" w:rsidRPr="009101FE" w:rsidRDefault="00C35CD9" w:rsidP="009101FE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1FE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:rsidR="00D511BA" w:rsidRPr="00A526E2" w:rsidRDefault="00C35CD9" w:rsidP="009101FE">
      <w:pPr>
        <w:pStyle w:val="Standard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6E2">
        <w:rPr>
          <w:rFonts w:ascii="Times New Roman" w:eastAsia="Calibri" w:hAnsi="Times New Roman" w:cs="Times New Roman"/>
          <w:sz w:val="28"/>
          <w:szCs w:val="28"/>
        </w:rPr>
        <w:t>С</w:t>
      </w:r>
      <w:r w:rsidR="009101FE" w:rsidRPr="00A526E2">
        <w:rPr>
          <w:rFonts w:ascii="Times New Roman" w:eastAsia="Calibri" w:hAnsi="Times New Roman" w:cs="Times New Roman"/>
          <w:sz w:val="28"/>
          <w:szCs w:val="28"/>
        </w:rPr>
        <w:t>ан</w:t>
      </w:r>
      <w:r w:rsidRPr="00A526E2">
        <w:rPr>
          <w:rFonts w:ascii="Times New Roman" w:eastAsia="Calibri" w:hAnsi="Times New Roman" w:cs="Times New Roman"/>
          <w:sz w:val="28"/>
          <w:szCs w:val="28"/>
        </w:rPr>
        <w:t>П</w:t>
      </w:r>
      <w:r w:rsidR="009101FE" w:rsidRPr="00A526E2">
        <w:rPr>
          <w:rFonts w:ascii="Times New Roman" w:eastAsia="Calibri" w:hAnsi="Times New Roman" w:cs="Times New Roman"/>
          <w:sz w:val="28"/>
          <w:szCs w:val="28"/>
        </w:rPr>
        <w:t>ин</w:t>
      </w:r>
      <w:proofErr w:type="spellEnd"/>
      <w:r w:rsidRPr="00A526E2">
        <w:rPr>
          <w:rFonts w:ascii="Times New Roman" w:eastAsia="Calibri" w:hAnsi="Times New Roman" w:cs="Times New Roman"/>
          <w:sz w:val="28"/>
          <w:szCs w:val="28"/>
        </w:rPr>
        <w:t xml:space="preserve"> 2.2.3670-20 </w:t>
      </w:r>
      <w:r w:rsidR="009101FE" w:rsidRPr="00A526E2">
        <w:rPr>
          <w:rFonts w:ascii="Times New Roman" w:eastAsia="Calibri" w:hAnsi="Times New Roman" w:cs="Times New Roman"/>
          <w:sz w:val="28"/>
          <w:szCs w:val="28"/>
        </w:rPr>
        <w:t>«</w:t>
      </w:r>
      <w:r w:rsidRPr="00A526E2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9101FE" w:rsidRPr="00A526E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511BA" w:rsidRPr="009101FE" w:rsidRDefault="00C35CD9" w:rsidP="009101FE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E">
        <w:rPr>
          <w:rFonts w:ascii="Times New Roman" w:hAnsi="Times New Roman" w:cs="Times New Roman"/>
          <w:sz w:val="28"/>
          <w:szCs w:val="28"/>
        </w:rPr>
        <w:t>СП (СНИП)</w:t>
      </w:r>
    </w:p>
    <w:p w:rsidR="00D511BA" w:rsidRPr="009101FE" w:rsidRDefault="00C35CD9" w:rsidP="009101FE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1FE">
        <w:rPr>
          <w:rFonts w:ascii="Times New Roman" w:hAnsi="Times New Roman"/>
          <w:sz w:val="28"/>
          <w:szCs w:val="28"/>
        </w:rPr>
        <w:t>СП 331.1325800.2017 «Информационное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комплексах»</w:t>
      </w:r>
      <w:r w:rsidR="009101FE" w:rsidRPr="009101FE">
        <w:rPr>
          <w:rFonts w:ascii="Times New Roman" w:hAnsi="Times New Roman"/>
          <w:sz w:val="28"/>
          <w:szCs w:val="28"/>
        </w:rPr>
        <w:t>;</w:t>
      </w:r>
    </w:p>
    <w:p w:rsidR="00D511BA" w:rsidRPr="009101FE" w:rsidRDefault="00C35CD9" w:rsidP="009101FE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1FE">
        <w:rPr>
          <w:rFonts w:ascii="Times New Roman" w:hAnsi="Times New Roman"/>
          <w:sz w:val="28"/>
          <w:szCs w:val="28"/>
        </w:rPr>
        <w:t>СП 301.1325800.2017 «Информационное моделирование в строительстве. Правила организации работ производственно-техническими отделами»</w:t>
      </w:r>
      <w:r w:rsidR="009101FE" w:rsidRPr="009101FE">
        <w:rPr>
          <w:rFonts w:ascii="Times New Roman" w:hAnsi="Times New Roman"/>
          <w:sz w:val="28"/>
          <w:szCs w:val="28"/>
        </w:rPr>
        <w:t>;</w:t>
      </w:r>
    </w:p>
    <w:p w:rsidR="00D511BA" w:rsidRPr="009101FE" w:rsidRDefault="00C35CD9" w:rsidP="009101FE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1FE">
        <w:rPr>
          <w:rFonts w:ascii="Times New Roman" w:hAnsi="Times New Roman"/>
          <w:sz w:val="28"/>
          <w:szCs w:val="28"/>
        </w:rPr>
        <w:t>СП 328.1325800.2020 «Информационное моделирование в строительстве. Правила описания компонентов информационной модели»</w:t>
      </w:r>
      <w:r w:rsidR="009101FE" w:rsidRPr="009101FE">
        <w:rPr>
          <w:rFonts w:ascii="Times New Roman" w:hAnsi="Times New Roman"/>
          <w:sz w:val="28"/>
          <w:szCs w:val="28"/>
        </w:rPr>
        <w:t>;</w:t>
      </w:r>
    </w:p>
    <w:p w:rsidR="00D511BA" w:rsidRPr="009101FE" w:rsidRDefault="00C35CD9" w:rsidP="009101FE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1FE">
        <w:rPr>
          <w:rFonts w:ascii="Times New Roman" w:hAnsi="Times New Roman"/>
          <w:sz w:val="28"/>
          <w:szCs w:val="28"/>
        </w:rPr>
        <w:t>СП 333.1325800.2020 «Информационное моделирование в строительстве. Правила формирования информационной модели объектов на различных стадиях жизненного цикла»</w:t>
      </w:r>
      <w:r w:rsidR="009101FE" w:rsidRPr="009101FE">
        <w:rPr>
          <w:rFonts w:ascii="Times New Roman" w:hAnsi="Times New Roman"/>
          <w:sz w:val="28"/>
          <w:szCs w:val="28"/>
        </w:rPr>
        <w:t>;</w:t>
      </w:r>
    </w:p>
    <w:p w:rsidR="00D511BA" w:rsidRPr="009101FE" w:rsidRDefault="00C35CD9" w:rsidP="009101FE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1FE">
        <w:rPr>
          <w:rFonts w:ascii="Times New Roman" w:hAnsi="Times New Roman"/>
          <w:sz w:val="28"/>
          <w:szCs w:val="28"/>
        </w:rPr>
        <w:t>СП 480.1325800.2020 «Информационное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домов»</w:t>
      </w:r>
      <w:r w:rsidR="009101FE" w:rsidRPr="009101FE">
        <w:rPr>
          <w:rFonts w:ascii="Times New Roman" w:hAnsi="Times New Roman"/>
          <w:sz w:val="28"/>
          <w:szCs w:val="28"/>
        </w:rPr>
        <w:t>;</w:t>
      </w:r>
    </w:p>
    <w:p w:rsidR="00D511BA" w:rsidRPr="009101FE" w:rsidRDefault="00C35CD9" w:rsidP="009101FE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1FE">
        <w:rPr>
          <w:rFonts w:ascii="Times New Roman" w:hAnsi="Times New Roman"/>
          <w:sz w:val="28"/>
          <w:szCs w:val="28"/>
        </w:rPr>
        <w:t>СП 481.1325800.2020 «Информационное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привязке»</w:t>
      </w:r>
      <w:r w:rsidR="009101FE" w:rsidRPr="009101FE">
        <w:rPr>
          <w:rFonts w:ascii="Times New Roman" w:hAnsi="Times New Roman"/>
          <w:sz w:val="28"/>
          <w:szCs w:val="28"/>
        </w:rPr>
        <w:t>.</w:t>
      </w:r>
    </w:p>
    <w:p w:rsidR="00D511BA" w:rsidRPr="009101FE" w:rsidRDefault="00D511BA" w:rsidP="009101FE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526E2" w:rsidRDefault="00C35CD9" w:rsidP="009101FE">
      <w:pPr>
        <w:pStyle w:val="Standard"/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101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10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01F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01FE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Pr="009101FE">
        <w:rPr>
          <w:rFonts w:ascii="Times New Roman" w:eastAsia="Calibri" w:hAnsi="Times New Roman" w:cs="Times New Roman"/>
          <w:sz w:val="28"/>
          <w:szCs w:val="28"/>
        </w:rPr>
        <w:t xml:space="preserve">еделяется профессиональной областью специалиста и базируется </w:t>
      </w:r>
      <w:r w:rsidR="009101FE" w:rsidRPr="009101FE">
        <w:rPr>
          <w:rFonts w:ascii="Times New Roman" w:eastAsia="Calibri" w:hAnsi="Times New Roman" w:cs="Times New Roman"/>
          <w:sz w:val="28"/>
          <w:szCs w:val="28"/>
        </w:rPr>
        <w:br/>
      </w:r>
      <w:r w:rsidRPr="009101FE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Pr="009101F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526E2" w:rsidRDefault="00A526E2" w:rsidP="009101FE">
      <w:pPr>
        <w:pStyle w:val="Standard"/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26E2" w:rsidRDefault="00A526E2" w:rsidP="009101FE">
      <w:pPr>
        <w:pStyle w:val="Standard"/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26E2" w:rsidRPr="009101FE" w:rsidRDefault="00A526E2" w:rsidP="009101FE">
      <w:pPr>
        <w:pStyle w:val="Standard"/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11BA" w:rsidRPr="009101FE" w:rsidRDefault="00D511BA" w:rsidP="009101FE">
      <w:pPr>
        <w:pStyle w:val="Standard"/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0"/>
        <w:gridCol w:w="8561"/>
      </w:tblGrid>
      <w:tr w:rsidR="00D511BA" w:rsidRPr="009101FE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101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BA" w:rsidRPr="009101FE" w:rsidRDefault="00C35CD9" w:rsidP="009101FE">
            <w:pPr>
              <w:pStyle w:val="Standard"/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101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511BA" w:rsidRPr="009101FE" w:rsidTr="009101FE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1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Адаптация и сопровождение программных средств в соответствии со стандартами применения технологий информационного моделирования ОКС в организации</w:t>
            </w:r>
          </w:p>
        </w:tc>
      </w:tr>
      <w:tr w:rsidR="00D511BA" w:rsidRPr="009101FE" w:rsidTr="009101FE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1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Подготовка контента электронных справочников, библиотек компонентов и баз данных для информационного моделирования ОКС в соответствии с заданием</w:t>
            </w:r>
          </w:p>
        </w:tc>
      </w:tr>
      <w:tr w:rsidR="00D511BA" w:rsidRPr="009101FE" w:rsidTr="009101FE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1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Автоматизация и сопровождение решения задач формирования, анализа и передачи данных об ОКС средствами программ информационного моделирования</w:t>
            </w:r>
          </w:p>
        </w:tc>
      </w:tr>
      <w:tr w:rsidR="00D511BA" w:rsidRPr="009101FE" w:rsidTr="009101FE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0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Формирование, обработка и актуализация данных структурных элементов информационной модели при решении профильных задач на этапе жизненного цикла ОКС</w:t>
            </w:r>
          </w:p>
        </w:tc>
      </w:tr>
      <w:tr w:rsidR="00D511BA" w:rsidRPr="009101FE" w:rsidTr="009101FE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0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Формирование технической документации информационной модели ОКС</w:t>
            </w:r>
          </w:p>
        </w:tc>
      </w:tr>
      <w:tr w:rsidR="00D511BA" w:rsidRPr="009101FE" w:rsidTr="009101FE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01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color w:val="000000"/>
                <w:sz w:val="28"/>
                <w:szCs w:val="28"/>
              </w:rPr>
              <w:t>Организация коллективной работы с информационной моделью ОКС</w:t>
            </w:r>
          </w:p>
        </w:tc>
      </w:tr>
      <w:tr w:rsidR="00D511BA" w:rsidRPr="009101FE" w:rsidTr="009101FE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01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color w:val="000000"/>
                <w:sz w:val="28"/>
                <w:szCs w:val="28"/>
              </w:rPr>
              <w:t>Проверка структурных элементов информационной модели на соответствие требованиям к информационной модели ОКС</w:t>
            </w:r>
          </w:p>
        </w:tc>
      </w:tr>
      <w:tr w:rsidR="00D511BA" w:rsidRPr="009101FE" w:rsidTr="009101FE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01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BA" w:rsidRPr="009101FE" w:rsidRDefault="00C35CD9" w:rsidP="009101FE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01FE">
              <w:rPr>
                <w:rStyle w:val="ae"/>
                <w:rFonts w:ascii="Times New Roman" w:eastAsia="Calibri" w:hAnsi="Times New Roman" w:cs="Times New Roman"/>
                <w:i w:val="0"/>
                <w:iCs w:val="0"/>
                <w:color w:val="000000"/>
                <w:sz w:val="28"/>
                <w:szCs w:val="28"/>
              </w:rPr>
              <w:t>Контроль выполнения плана реализации проекта информационного моделирования ОКС</w:t>
            </w:r>
          </w:p>
        </w:tc>
      </w:tr>
    </w:tbl>
    <w:p w:rsidR="00D511BA" w:rsidRPr="009101FE" w:rsidRDefault="00D511BA" w:rsidP="009101FE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1BA" w:rsidRDefault="00D511BA">
      <w:pPr>
        <w:pStyle w:val="Standard"/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1BA" w:rsidRDefault="00D511BA">
      <w:pPr>
        <w:pStyle w:val="Standard"/>
        <w:jc w:val="center"/>
      </w:pPr>
    </w:p>
    <w:sectPr w:rsidR="00D511BA" w:rsidSect="009101FE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D9" w:rsidRDefault="00C35CD9">
      <w:r>
        <w:separator/>
      </w:r>
    </w:p>
  </w:endnote>
  <w:endnote w:type="continuationSeparator" w:id="0">
    <w:p w:rsidR="00C35CD9" w:rsidRDefault="00C35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D9" w:rsidRDefault="00C35CD9">
      <w:r>
        <w:rPr>
          <w:color w:val="000000"/>
        </w:rPr>
        <w:separator/>
      </w:r>
    </w:p>
  </w:footnote>
  <w:footnote w:type="continuationSeparator" w:id="0">
    <w:p w:rsidR="00C35CD9" w:rsidRDefault="00C35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2FB6"/>
    <w:multiLevelType w:val="multilevel"/>
    <w:tmpl w:val="0CCA0C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>
    <w:nsid w:val="2641368E"/>
    <w:multiLevelType w:val="multilevel"/>
    <w:tmpl w:val="453C6A1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>
    <w:nsid w:val="2DA4291F"/>
    <w:multiLevelType w:val="hybridMultilevel"/>
    <w:tmpl w:val="7D1E8A04"/>
    <w:lvl w:ilvl="0" w:tplc="0EAE9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072"/>
    <w:multiLevelType w:val="hybridMultilevel"/>
    <w:tmpl w:val="8BA6ECB4"/>
    <w:lvl w:ilvl="0" w:tplc="0EAE9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E6F75"/>
    <w:multiLevelType w:val="multilevel"/>
    <w:tmpl w:val="5E46361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>
    <w:nsid w:val="51F73FB7"/>
    <w:multiLevelType w:val="multilevel"/>
    <w:tmpl w:val="04BC0AC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78D08FD"/>
    <w:multiLevelType w:val="hybridMultilevel"/>
    <w:tmpl w:val="C0F6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D541D"/>
    <w:multiLevelType w:val="hybridMultilevel"/>
    <w:tmpl w:val="5D062C9A"/>
    <w:lvl w:ilvl="0" w:tplc="0EAE99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E801A1"/>
    <w:multiLevelType w:val="hybridMultilevel"/>
    <w:tmpl w:val="8BA6ECB4"/>
    <w:lvl w:ilvl="0" w:tplc="0EAE9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C478C"/>
    <w:multiLevelType w:val="hybridMultilevel"/>
    <w:tmpl w:val="3438B2FC"/>
    <w:lvl w:ilvl="0" w:tplc="0EAE9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8070D"/>
    <w:multiLevelType w:val="hybridMultilevel"/>
    <w:tmpl w:val="78D04006"/>
    <w:lvl w:ilvl="0" w:tplc="0EAE9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35A19"/>
    <w:multiLevelType w:val="hybridMultilevel"/>
    <w:tmpl w:val="7D1E8A04"/>
    <w:lvl w:ilvl="0" w:tplc="0EAE9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90352"/>
    <w:multiLevelType w:val="hybridMultilevel"/>
    <w:tmpl w:val="0A42D8A8"/>
    <w:lvl w:ilvl="0" w:tplc="047C46D8">
      <w:start w:val="1"/>
      <w:numFmt w:val="bullet"/>
      <w:lvlText w:val=""/>
      <w:lvlJc w:val="left"/>
      <w:pPr>
        <w:ind w:left="720" w:hanging="360"/>
      </w:pPr>
      <w:rPr>
        <w:rFonts w:ascii="Symbol" w:eastAsia="Courier New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136F6"/>
    <w:multiLevelType w:val="multilevel"/>
    <w:tmpl w:val="635637D4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Courier New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11BA"/>
    <w:rsid w:val="009101FE"/>
    <w:rsid w:val="009240D7"/>
    <w:rsid w:val="00A526E2"/>
    <w:rsid w:val="00AE37DC"/>
    <w:rsid w:val="00C35CD9"/>
    <w:rsid w:val="00D5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DC"/>
  </w:style>
  <w:style w:type="paragraph" w:styleId="1">
    <w:name w:val="heading 1"/>
    <w:basedOn w:val="a0"/>
    <w:next w:val="Textbody"/>
    <w:uiPriority w:val="9"/>
    <w:qFormat/>
    <w:rsid w:val="00AE37DC"/>
    <w:pPr>
      <w:outlineLvl w:val="0"/>
    </w:pPr>
    <w:rPr>
      <w:rFonts w:ascii="Liberation Serif" w:eastAsia="Segoe UI" w:hAnsi="Liberation Serif" w:cs="Tahoma"/>
      <w:sz w:val="48"/>
      <w:szCs w:val="48"/>
    </w:rPr>
  </w:style>
  <w:style w:type="paragraph" w:styleId="2">
    <w:name w:val="heading 2"/>
    <w:basedOn w:val="a0"/>
    <w:next w:val="Textbody"/>
    <w:uiPriority w:val="9"/>
    <w:unhideWhenUsed/>
    <w:qFormat/>
    <w:rsid w:val="00AE37DC"/>
    <w:pPr>
      <w:spacing w:before="200"/>
      <w:outlineLvl w:val="1"/>
    </w:pPr>
    <w:rPr>
      <w:rFonts w:ascii="Liberation Serif" w:eastAsia="Segoe UI" w:hAnsi="Liberation Serif" w:cs="Tahoma"/>
      <w:sz w:val="36"/>
      <w:szCs w:val="36"/>
    </w:rPr>
  </w:style>
  <w:style w:type="paragraph" w:styleId="4">
    <w:name w:val="heading 4"/>
    <w:basedOn w:val="a0"/>
    <w:next w:val="Textbody"/>
    <w:uiPriority w:val="9"/>
    <w:unhideWhenUsed/>
    <w:qFormat/>
    <w:rsid w:val="00AE37DC"/>
    <w:pPr>
      <w:spacing w:before="120"/>
      <w:outlineLvl w:val="3"/>
    </w:pPr>
    <w:rPr>
      <w:rFonts w:ascii="Liberation Serif" w:eastAsia="Segoe UI" w:hAnsi="Liberation Serif" w:cs="Tahom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AE37DC"/>
    <w:pPr>
      <w:widowControl/>
      <w:spacing w:after="160" w:line="256" w:lineRule="auto"/>
    </w:pPr>
    <w:rPr>
      <w:sz w:val="22"/>
    </w:rPr>
  </w:style>
  <w:style w:type="paragraph" w:customStyle="1" w:styleId="Heading">
    <w:name w:val="Heading"/>
    <w:basedOn w:val="Standard"/>
    <w:next w:val="Textbody"/>
    <w:rsid w:val="00AE37DC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AE37DC"/>
    <w:pPr>
      <w:spacing w:after="140" w:line="276" w:lineRule="auto"/>
    </w:pPr>
  </w:style>
  <w:style w:type="paragraph" w:styleId="a4">
    <w:name w:val="List"/>
    <w:basedOn w:val="Textbody"/>
    <w:rsid w:val="00AE37DC"/>
    <w:rPr>
      <w:rFonts w:cs="Arial Unicode MS"/>
    </w:rPr>
  </w:style>
  <w:style w:type="paragraph" w:styleId="a5">
    <w:name w:val="caption"/>
    <w:basedOn w:val="Standard"/>
    <w:rsid w:val="00AE37D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AE37DC"/>
    <w:pPr>
      <w:suppressLineNumbers/>
    </w:pPr>
    <w:rPr>
      <w:rFonts w:cs="Arial Unicode MS"/>
    </w:rPr>
  </w:style>
  <w:style w:type="paragraph" w:styleId="a0">
    <w:name w:val="Title"/>
    <w:basedOn w:val="Standard"/>
    <w:next w:val="a6"/>
    <w:uiPriority w:val="10"/>
    <w:qFormat/>
    <w:rsid w:val="00AE37DC"/>
    <w:pPr>
      <w:keepNext/>
      <w:spacing w:before="240" w:after="120"/>
    </w:pPr>
    <w:rPr>
      <w:rFonts w:ascii="Liberation Sans" w:eastAsia="Microsoft YaHei" w:hAnsi="Liberation Sans" w:cs="Arial Unicode MS"/>
      <w:b/>
      <w:bCs/>
      <w:sz w:val="28"/>
      <w:szCs w:val="28"/>
    </w:rPr>
  </w:style>
  <w:style w:type="paragraph" w:styleId="a6">
    <w:name w:val="Subtitle"/>
    <w:basedOn w:val="Heading"/>
    <w:next w:val="Textbody"/>
    <w:uiPriority w:val="11"/>
    <w:qFormat/>
    <w:rsid w:val="00AE37DC"/>
    <w:pPr>
      <w:jc w:val="center"/>
    </w:pPr>
    <w:rPr>
      <w:i/>
      <w:iCs/>
    </w:rPr>
  </w:style>
  <w:style w:type="paragraph" w:styleId="a7">
    <w:name w:val="index heading"/>
    <w:basedOn w:val="Standard"/>
    <w:rsid w:val="00AE37DC"/>
    <w:pPr>
      <w:suppressLineNumbers/>
    </w:pPr>
    <w:rPr>
      <w:rFonts w:cs="Arial Unicode MS"/>
    </w:rPr>
  </w:style>
  <w:style w:type="paragraph" w:styleId="a8">
    <w:name w:val="List Paragraph"/>
    <w:basedOn w:val="Standard"/>
    <w:rsid w:val="00AE37DC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HeaderandFooter">
    <w:name w:val="Header and Footer"/>
    <w:basedOn w:val="Standard"/>
    <w:rsid w:val="00AE37DC"/>
  </w:style>
  <w:style w:type="paragraph" w:styleId="a9">
    <w:name w:val="header"/>
    <w:basedOn w:val="Standard"/>
    <w:rsid w:val="00AE37DC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rsid w:val="00AE37DC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AE37DC"/>
    <w:pPr>
      <w:suppressLineNumbers/>
    </w:pPr>
  </w:style>
  <w:style w:type="character" w:customStyle="1" w:styleId="ab">
    <w:name w:val="Абзац списка Знак"/>
    <w:basedOn w:val="a1"/>
    <w:rsid w:val="00AE37DC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1"/>
    <w:rsid w:val="00AE37DC"/>
  </w:style>
  <w:style w:type="character" w:customStyle="1" w:styleId="ad">
    <w:name w:val="Нижний колонтитул Знак"/>
    <w:basedOn w:val="a1"/>
    <w:rsid w:val="00AE37DC"/>
  </w:style>
  <w:style w:type="character" w:styleId="ae">
    <w:name w:val="Emphasis"/>
    <w:rsid w:val="00AE37DC"/>
    <w:rPr>
      <w:i/>
      <w:iCs/>
    </w:rPr>
  </w:style>
  <w:style w:type="character" w:customStyle="1" w:styleId="Internetlink">
    <w:name w:val="Internet link"/>
    <w:rsid w:val="00AE37DC"/>
    <w:rPr>
      <w:color w:val="000080"/>
      <w:u w:val="single"/>
    </w:rPr>
  </w:style>
  <w:style w:type="character" w:customStyle="1" w:styleId="StrongEmphasis">
    <w:name w:val="Strong Emphasis"/>
    <w:rsid w:val="00AE37DC"/>
    <w:rPr>
      <w:b/>
      <w:bCs/>
    </w:rPr>
  </w:style>
  <w:style w:type="character" w:customStyle="1" w:styleId="BulletSymbols">
    <w:name w:val="Bullet Symbols"/>
    <w:rsid w:val="00AE37DC"/>
    <w:rPr>
      <w:rFonts w:ascii="OpenSymbol" w:eastAsia="OpenSymbol" w:hAnsi="OpenSymbol" w:cs="OpenSymbol"/>
    </w:rPr>
  </w:style>
  <w:style w:type="character" w:customStyle="1" w:styleId="ListLabel1">
    <w:name w:val="ListLabel 1"/>
    <w:rsid w:val="00AE37DC"/>
    <w:rPr>
      <w:rFonts w:cs="Symbol"/>
      <w:sz w:val="28"/>
    </w:rPr>
  </w:style>
  <w:style w:type="character" w:customStyle="1" w:styleId="ListLabel2">
    <w:name w:val="ListLabel 2"/>
    <w:rsid w:val="00AE37DC"/>
    <w:rPr>
      <w:rFonts w:cs="OpenSymbol"/>
    </w:rPr>
  </w:style>
  <w:style w:type="numbering" w:customStyle="1" w:styleId="WWNum1">
    <w:name w:val="WWNum1"/>
    <w:basedOn w:val="a3"/>
    <w:rsid w:val="00AE37DC"/>
    <w:pPr>
      <w:numPr>
        <w:numId w:val="1"/>
      </w:numPr>
    </w:pPr>
  </w:style>
  <w:style w:type="numbering" w:customStyle="1" w:styleId="WWNum2">
    <w:name w:val="WWNum2"/>
    <w:basedOn w:val="a3"/>
    <w:rsid w:val="00AE37DC"/>
    <w:pPr>
      <w:numPr>
        <w:numId w:val="2"/>
      </w:numPr>
    </w:pPr>
  </w:style>
  <w:style w:type="numbering" w:customStyle="1" w:styleId="WWNum3">
    <w:name w:val="WWNum3"/>
    <w:basedOn w:val="a3"/>
    <w:rsid w:val="00AE37DC"/>
    <w:pPr>
      <w:numPr>
        <w:numId w:val="3"/>
      </w:numPr>
    </w:pPr>
  </w:style>
  <w:style w:type="numbering" w:customStyle="1" w:styleId="WWNum4">
    <w:name w:val="WWNum4"/>
    <w:basedOn w:val="a3"/>
    <w:rsid w:val="00AE37DC"/>
    <w:pPr>
      <w:numPr>
        <w:numId w:val="4"/>
      </w:numPr>
    </w:pPr>
  </w:style>
  <w:style w:type="paragraph" w:styleId="af">
    <w:name w:val="Balloon Text"/>
    <w:basedOn w:val="a"/>
    <w:link w:val="af0"/>
    <w:uiPriority w:val="99"/>
    <w:semiHidden/>
    <w:unhideWhenUsed/>
    <w:rsid w:val="00A526E2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526E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on.ru/bim-standa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1</cp:lastModifiedBy>
  <cp:revision>3</cp:revision>
  <cp:lastPrinted>2024-02-14T10:03:00Z</cp:lastPrinted>
  <dcterms:created xsi:type="dcterms:W3CDTF">2023-02-05T08:26:00Z</dcterms:created>
  <dcterms:modified xsi:type="dcterms:W3CDTF">2024-02-14T10:04:00Z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