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18BDEC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D55AD3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«Слесарная Работа с металлом 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43B458D" w:rsidR="00E21B55" w:rsidRPr="00E21B55" w:rsidRDefault="001F0D0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региональный этап 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чемпионата</w:t>
      </w:r>
      <w:r w:rsidR="00192E76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«Профессионалы 2024» Пензенской области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5A425BC1" w:rsidR="00483FA6" w:rsidRDefault="00D55AD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 год </w:t>
      </w:r>
      <w:r w:rsidR="00483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F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3FA6">
        <w:rPr>
          <w:rFonts w:ascii="Times New Roman" w:hAnsi="Times New Roman" w:cs="Times New Roman"/>
          <w:sz w:val="28"/>
          <w:szCs w:val="28"/>
        </w:rPr>
        <w:t>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5CC1F935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2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3BD73C23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D55AD3">
        <w:rPr>
          <w:rFonts w:ascii="Times New Roman" w:hAnsi="Times New Roman" w:cs="Times New Roman"/>
          <w:sz w:val="28"/>
          <w:szCs w:val="28"/>
        </w:rPr>
        <w:t xml:space="preserve"> должен быть не менее 6 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05A1F">
        <w:rPr>
          <w:rFonts w:ascii="Times New Roman" w:hAnsi="Times New Roman" w:cs="Times New Roman"/>
          <w:sz w:val="28"/>
          <w:szCs w:val="28"/>
        </w:rPr>
        <w:t>,</w:t>
      </w:r>
      <w:r w:rsidR="003D7DC1">
        <w:rPr>
          <w:rFonts w:ascii="Times New Roman" w:hAnsi="Times New Roman" w:cs="Times New Roman"/>
          <w:sz w:val="28"/>
          <w:szCs w:val="28"/>
        </w:rPr>
        <w:t xml:space="preserve"> общая зона не менее</w:t>
      </w:r>
      <w:r w:rsidR="00D55AD3">
        <w:rPr>
          <w:rFonts w:ascii="Times New Roman" w:hAnsi="Times New Roman" w:cs="Times New Roman"/>
          <w:sz w:val="28"/>
          <w:szCs w:val="28"/>
        </w:rPr>
        <w:t xml:space="preserve">  60 м2</w:t>
      </w:r>
    </w:p>
    <w:p w14:paraId="42A5E106" w14:textId="5753659B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762E812" w14:textId="77777777" w:rsidR="007E121D" w:rsidRDefault="007E121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6DEED4" w14:textId="112D1617" w:rsidR="007E121D" w:rsidRDefault="007E121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застройки площадки для проведения регионального чемпионата «Профессионалы 2024» по компетенции «Слесарные работы с металлом»</w:t>
      </w:r>
    </w:p>
    <w:p w14:paraId="1C701143" w14:textId="77777777" w:rsidR="007E121D" w:rsidRPr="002504A5" w:rsidRDefault="007E121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99897E" w14:textId="2023DF14" w:rsidR="00C37E4F" w:rsidRDefault="00983CF7" w:rsidP="000F6A11">
      <w:pPr>
        <w:ind w:left="-99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36D81E3" wp14:editId="21F358C7">
            <wp:extent cx="6162675" cy="6791325"/>
            <wp:effectExtent l="0" t="0" r="9525" b="9525"/>
            <wp:docPr id="4" name="Рисунок 4" descr="C:\Users\201-03\Desktop\план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-03\Desktop\план нов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E4F" w:rsidSect="007E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C0DCA"/>
    <w:rsid w:val="000F6A11"/>
    <w:rsid w:val="00105A1F"/>
    <w:rsid w:val="00192E76"/>
    <w:rsid w:val="001F0D04"/>
    <w:rsid w:val="003D7DC1"/>
    <w:rsid w:val="00410311"/>
    <w:rsid w:val="00483FA6"/>
    <w:rsid w:val="004F2517"/>
    <w:rsid w:val="00714DFB"/>
    <w:rsid w:val="007E121D"/>
    <w:rsid w:val="00983CF7"/>
    <w:rsid w:val="00C37E4F"/>
    <w:rsid w:val="00CC7A7F"/>
    <w:rsid w:val="00D55AD3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201-03</cp:lastModifiedBy>
  <cp:revision>9</cp:revision>
  <dcterms:created xsi:type="dcterms:W3CDTF">2024-01-29T10:43:00Z</dcterms:created>
  <dcterms:modified xsi:type="dcterms:W3CDTF">2024-02-21T11:39:00Z</dcterms:modified>
</cp:coreProperties>
</file>