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71380" w14:textId="77777777" w:rsidR="001A206B" w:rsidRPr="005030B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12832FE" wp14:editId="1E38ECC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3FCA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4F1574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9AD53B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71A46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7BC7568" w14:textId="77777777" w:rsidR="001A206B" w:rsidRPr="005030B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5030BB">
        <w:rPr>
          <w:rFonts w:eastAsia="Times New Roman" w:cs="Times New Roman"/>
          <w:b/>
          <w:bCs/>
          <w:color w:val="000000"/>
          <w:sz w:val="32"/>
          <w:szCs w:val="32"/>
        </w:rPr>
        <w:t>Инструкция по охране труда</w:t>
      </w:r>
    </w:p>
    <w:p w14:paraId="03F0F1E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14:paraId="4D7CB33C" w14:textId="1BB1270E" w:rsidR="00004270" w:rsidRPr="005030BB" w:rsidRDefault="00004270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5030BB">
        <w:rPr>
          <w:rFonts w:eastAsia="Times New Roman" w:cs="Times New Roman"/>
          <w:color w:val="000000"/>
          <w:sz w:val="32"/>
          <w:szCs w:val="32"/>
        </w:rPr>
        <w:t>компетенция «</w:t>
      </w:r>
      <w:r w:rsidR="00FE38F3" w:rsidRPr="005030BB">
        <w:rPr>
          <w:rFonts w:eastAsia="Times New Roman" w:cs="Times New Roman"/>
          <w:color w:val="000000"/>
          <w:sz w:val="32"/>
          <w:szCs w:val="32"/>
        </w:rPr>
        <w:t>Пряничное</w:t>
      </w:r>
      <w:r w:rsidR="00CD12A3" w:rsidRPr="005030BB">
        <w:rPr>
          <w:rFonts w:eastAsia="Times New Roman" w:cs="Times New Roman"/>
          <w:color w:val="000000"/>
          <w:sz w:val="32"/>
          <w:szCs w:val="32"/>
        </w:rPr>
        <w:t xml:space="preserve"> дело»</w:t>
      </w:r>
    </w:p>
    <w:p w14:paraId="6225A3B9" w14:textId="77777777" w:rsidR="00827C82" w:rsidRDefault="00CD12A3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5030BB">
        <w:rPr>
          <w:rFonts w:eastAsia="Times New Roman" w:cs="Times New Roman"/>
          <w:iCs/>
          <w:sz w:val="32"/>
          <w:szCs w:val="32"/>
        </w:rPr>
        <w:t>регионального этапа</w:t>
      </w:r>
      <w:r w:rsidR="004D4A28" w:rsidRPr="005030BB">
        <w:rPr>
          <w:rFonts w:eastAsia="Times New Roman" w:cs="Times New Roman"/>
          <w:iCs/>
          <w:sz w:val="32"/>
          <w:szCs w:val="32"/>
        </w:rPr>
        <w:t xml:space="preserve"> </w:t>
      </w:r>
      <w:r w:rsidR="00584FB3" w:rsidRPr="005030BB">
        <w:rPr>
          <w:rFonts w:eastAsia="Times New Roman" w:cs="Times New Roman"/>
          <w:color w:val="000000"/>
          <w:sz w:val="32"/>
          <w:szCs w:val="32"/>
        </w:rPr>
        <w:t xml:space="preserve">Чемпионата </w:t>
      </w:r>
    </w:p>
    <w:p w14:paraId="43F4E4DB" w14:textId="5906D895" w:rsidR="00584FB3" w:rsidRDefault="00584FB3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5030BB">
        <w:rPr>
          <w:rFonts w:eastAsia="Times New Roman" w:cs="Times New Roman"/>
          <w:color w:val="000000"/>
          <w:sz w:val="32"/>
          <w:szCs w:val="32"/>
        </w:rPr>
        <w:t xml:space="preserve">по профессиональному мастерству «Профессионалы» </w:t>
      </w:r>
      <w:r w:rsidR="0070778F">
        <w:rPr>
          <w:rFonts w:eastAsia="Times New Roman" w:cs="Times New Roman"/>
          <w:color w:val="000000"/>
          <w:sz w:val="32"/>
          <w:szCs w:val="32"/>
        </w:rPr>
        <w:t xml:space="preserve"> </w:t>
      </w:r>
    </w:p>
    <w:p w14:paraId="49AF266F" w14:textId="5F625D91" w:rsidR="0070778F" w:rsidRPr="005030BB" w:rsidRDefault="0070778F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в Пензенской области</w:t>
      </w:r>
      <w:bookmarkStart w:id="0" w:name="_GoBack"/>
      <w:bookmarkEnd w:id="0"/>
    </w:p>
    <w:p w14:paraId="24FC7A2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E706C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FBED9D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4D77A6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7F772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0A82FC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04FCE6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ADD22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7641DB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6D5303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BA7073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1CDB2E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B546E6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11B56C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0DC09F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766EF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E8BE2B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784FF9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4E026B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FBFB66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8C5B79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209616" w14:textId="5377C9E4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5890792" w14:textId="64F43A6A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71CE33" w14:textId="2C6DCA46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AF5B6CD" w14:textId="77777777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1A1E5A0" w14:textId="77777777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12AA45B" w14:textId="4538CABA" w:rsidR="001A206B" w:rsidRPr="005030BB" w:rsidRDefault="00CD12A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202</w:t>
      </w:r>
      <w:r w:rsidR="005030BB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5030BB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1CB7E18B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55545934" w14:textId="77777777" w:rsidR="001A206B" w:rsidRPr="005030BB" w:rsidRDefault="009852A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030BB">
            <w:rPr>
              <w:rFonts w:cs="Times New Roman"/>
              <w:sz w:val="28"/>
              <w:szCs w:val="28"/>
            </w:rPr>
            <w:fldChar w:fldCharType="begin"/>
          </w:r>
          <w:r w:rsidR="00A8114D" w:rsidRPr="005030BB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5030BB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FEEF337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CF537DC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66CB336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323F29D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51F3C44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0A57BE45" w14:textId="77777777" w:rsidR="001A206B" w:rsidRPr="005030BB" w:rsidRDefault="00F232E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9852A2" w:rsidRPr="005030BB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632B0E1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05C79A7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57C829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4ABCFA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E48FA0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ABB9C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02D0CC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211033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1B549D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2DFB147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AA0AC4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FE65E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9832A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BDBDB1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C706C3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FF4BE8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B3DB8CD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E76B0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E030F7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674389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3ABF13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650B3B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0ABE2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42CEB9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A575733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5030BB">
        <w:rPr>
          <w:rFonts w:cs="Times New Roman"/>
          <w:sz w:val="28"/>
          <w:szCs w:val="28"/>
        </w:rPr>
        <w:br w:type="page" w:clear="all"/>
      </w:r>
    </w:p>
    <w:p w14:paraId="73B91AB6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 w:rsidRPr="005030BB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F42BA7F" w14:textId="5A9A1620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– 202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5DF94FB5" w14:textId="4CE637A6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4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-202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030BB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Пряничное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дело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4073CE1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35B5FB15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16E2D5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ACE653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B0D6CB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2.1.2.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14:paraId="4D1130E7" w14:textId="77777777" w:rsidR="009269A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2.1.3.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>Инструкции по работе с тепловым оборудованием.</w:t>
      </w:r>
    </w:p>
    <w:p w14:paraId="278DE83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A120E60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 w:rsidRPr="005030BB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1BE3989" w14:textId="564B9693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Пряничное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 xml:space="preserve"> дело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ям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>кондитер</w:t>
      </w:r>
      <w:r w:rsidRPr="005030BB">
        <w:rPr>
          <w:rFonts w:eastAsia="Times New Roman" w:cs="Times New Roman"/>
          <w:color w:val="000000"/>
          <w:sz w:val="28"/>
          <w:szCs w:val="28"/>
        </w:rPr>
        <w:t>,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 xml:space="preserve"> пекарь,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5030BB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29B2339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Конкурсант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34729E7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>.</w:t>
      </w:r>
    </w:p>
    <w:p w14:paraId="2C354CCA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13CF9EE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1F0FBC4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9B646F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20CCFF1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возможн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воздействи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е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следующих опасных и вредных производственных факторов:</w:t>
      </w:r>
    </w:p>
    <w:p w14:paraId="736215C0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14E95A2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733E66D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D1BCB2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2E4D4BB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665DABE0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3297A3C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E72658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5AEB9C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B19BBF8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454CE72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324D40CD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>.</w:t>
      </w:r>
    </w:p>
    <w:p w14:paraId="58BBCCB1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7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7A8826F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>травмирования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56A0B7E3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6EBB57F4" w14:textId="77777777" w:rsidR="009269A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 w:rsidRPr="005030BB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42A195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14:paraId="7E1ACF15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587467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1A774E3" w14:textId="77777777" w:rsidR="000E57B4" w:rsidRPr="005030BB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030BB">
        <w:rPr>
          <w:rFonts w:cs="Times New Roman"/>
          <w:sz w:val="28"/>
          <w:szCs w:val="28"/>
        </w:rPr>
        <w:t>;</w:t>
      </w:r>
    </w:p>
    <w:p w14:paraId="603BF5A4" w14:textId="77777777" w:rsidR="00575083" w:rsidRPr="005030BB" w:rsidRDefault="004D4A28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на</w:t>
      </w:r>
      <w:r w:rsidR="00575083" w:rsidRPr="005030BB">
        <w:rPr>
          <w:rFonts w:cs="Times New Roman"/>
          <w:sz w:val="28"/>
          <w:szCs w:val="28"/>
        </w:rPr>
        <w:t>деть специальную одежду, обувь;</w:t>
      </w:r>
    </w:p>
    <w:p w14:paraId="774B71DC" w14:textId="77777777" w:rsidR="001A206B" w:rsidRPr="005030BB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подготовить рабочее место в соответствии с конкурсным заданием</w:t>
      </w:r>
      <w:r w:rsidR="00575083" w:rsidRPr="005030BB">
        <w:rPr>
          <w:rFonts w:cs="Times New Roman"/>
          <w:sz w:val="28"/>
          <w:szCs w:val="28"/>
        </w:rPr>
        <w:t>:</w:t>
      </w:r>
    </w:p>
    <w:p w14:paraId="245C0A99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- проверить устойчивость производственных столов, стеллажей, прочность крепления оборудования к подставкам; </w:t>
      </w:r>
    </w:p>
    <w:p w14:paraId="7A0F44DA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 - надежно установить передвижное (переносное) оборудование и инвентарь на рабочем столе, передвижной тележке; </w:t>
      </w:r>
    </w:p>
    <w:p w14:paraId="36D16505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- проверить наличие и удобно разместить запасы сырья, необходимого для выполнения конкурсного задания; </w:t>
      </w:r>
    </w:p>
    <w:p w14:paraId="1A1D342E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проверить наличие и удобно разместить инструменты, приспособления в соответствии с последовательностью их использования</w:t>
      </w:r>
    </w:p>
    <w:p w14:paraId="6D678780" w14:textId="77777777" w:rsidR="00575083" w:rsidRPr="005030BB" w:rsidRDefault="00575083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- проверить наличие необходимых средств защиты для выполнения для выполнения конкурсных заданий.</w:t>
      </w:r>
    </w:p>
    <w:p w14:paraId="37C61B9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61CF420" w14:textId="77777777" w:rsidR="00DB304F" w:rsidRPr="005030BB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5030BB">
        <w:rPr>
          <w:sz w:val="28"/>
          <w:szCs w:val="28"/>
        </w:rPr>
        <w:lastRenderedPageBreak/>
        <w:t xml:space="preserve">- недостаточном освещении рабочей поверхности; </w:t>
      </w:r>
    </w:p>
    <w:p w14:paraId="5FCE5706" w14:textId="77777777" w:rsidR="00DB304F" w:rsidRPr="005030BB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5030BB">
        <w:rPr>
          <w:sz w:val="28"/>
          <w:szCs w:val="28"/>
        </w:rPr>
        <w:t xml:space="preserve">- наличии свисающих и оголенных концов электропроводки; </w:t>
      </w:r>
    </w:p>
    <w:p w14:paraId="09ED747F" w14:textId="77777777" w:rsidR="001A206B" w:rsidRPr="005030BB" w:rsidRDefault="00DB304F" w:rsidP="00DB3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- наличии посторонних предметов внутри и вокруг оборудования;</w:t>
      </w:r>
    </w:p>
    <w:p w14:paraId="759AF484" w14:textId="77777777" w:rsidR="001A206B" w:rsidRPr="005030BB" w:rsidRDefault="00A8114D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6" w:name="_heading=h.3dy6vkm"/>
      <w:bookmarkEnd w:id="6"/>
    </w:p>
    <w:p w14:paraId="54A357A0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5030BB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9656FB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637B8A1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 w:rsidRPr="005030B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5030BB">
        <w:rPr>
          <w:rFonts w:cs="Times New Roman"/>
          <w:sz w:val="28"/>
          <w:szCs w:val="28"/>
        </w:rPr>
        <w:t>использовать средства индивидуальной защиты;</w:t>
      </w:r>
    </w:p>
    <w:p w14:paraId="156E2AB8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 w:rsidRPr="005030B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5030BB">
        <w:rPr>
          <w:rFonts w:cs="Times New Roman"/>
          <w:sz w:val="28"/>
          <w:szCs w:val="28"/>
        </w:rPr>
        <w:t>поддерживать порядок и чистоту на рабочем месте.</w:t>
      </w:r>
    </w:p>
    <w:p w14:paraId="3E69807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14:paraId="7071B10A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030B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5030B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5030B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54A1B0B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5A060FE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359D41E6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CF5EFBD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5030BB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5030BB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1FB2809" w14:textId="77777777" w:rsidR="00DB304F" w:rsidRPr="005030BB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любым возможным способом постараться загасить пламя в "зародыше" с обязательным соблюдением мер личной безопасности;</w:t>
      </w:r>
    </w:p>
    <w:p w14:paraId="0B3BBD36" w14:textId="77777777" w:rsidR="00DB304F" w:rsidRPr="005030BB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водой.</w:t>
      </w:r>
    </w:p>
    <w:p w14:paraId="0DD66F3A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675B6C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CF288D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54F6C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F77E2E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55480F4E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880124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44B148C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F60335F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89FAEBC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привести в порядок рабочее место, отключить инструмент и оборудование от сети;</w:t>
      </w:r>
    </w:p>
    <w:p w14:paraId="10FF3971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убрать средства индивидуальной защиты в отведенное для хранений место;</w:t>
      </w:r>
    </w:p>
    <w:p w14:paraId="2A4B610B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инструмент убрать в специально предназначенное для хранений место;</w:t>
      </w:r>
    </w:p>
    <w:p w14:paraId="28D6B74B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привести оборудование и рабочее место в первоначальное состояние и сдать ответственному Эксперту.</w:t>
      </w:r>
    </w:p>
    <w:p w14:paraId="504278FC" w14:textId="77777777" w:rsidR="001A206B" w:rsidRPr="005030BB" w:rsidRDefault="001A206B" w:rsidP="00CE5DF8">
      <w:pPr>
        <w:pStyle w:val="Default"/>
        <w:spacing w:line="360" w:lineRule="auto"/>
        <w:jc w:val="both"/>
        <w:rPr>
          <w:sz w:val="28"/>
          <w:szCs w:val="28"/>
        </w:rPr>
      </w:pPr>
    </w:p>
    <w:sectPr w:rsidR="001A206B" w:rsidRPr="005030BB" w:rsidSect="005030BB">
      <w:footerReference w:type="default" r:id="rId10"/>
      <w:footerReference w:type="first" r:id="rId11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E9ECC" w14:textId="77777777" w:rsidR="00F232ED" w:rsidRDefault="00F232ED">
      <w:pPr>
        <w:spacing w:line="240" w:lineRule="auto"/>
      </w:pPr>
      <w:r>
        <w:separator/>
      </w:r>
    </w:p>
  </w:endnote>
  <w:endnote w:type="continuationSeparator" w:id="0">
    <w:p w14:paraId="2FAE4B35" w14:textId="77777777" w:rsidR="00F232ED" w:rsidRDefault="00F2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60E0" w14:textId="77777777" w:rsidR="001A206B" w:rsidRPr="005030BB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5030BB">
      <w:rPr>
        <w:rFonts w:cs="Times New Roman"/>
        <w:color w:val="000000"/>
      </w:rPr>
      <w:fldChar w:fldCharType="begin"/>
    </w:r>
    <w:r w:rsidR="00A8114D" w:rsidRPr="005030BB">
      <w:rPr>
        <w:rFonts w:cs="Times New Roman"/>
        <w:color w:val="000000"/>
      </w:rPr>
      <w:instrText>PAGE</w:instrText>
    </w:r>
    <w:r w:rsidRPr="005030BB">
      <w:rPr>
        <w:rFonts w:cs="Times New Roman"/>
        <w:color w:val="000000"/>
      </w:rPr>
      <w:fldChar w:fldCharType="separate"/>
    </w:r>
    <w:r w:rsidR="00827C82">
      <w:rPr>
        <w:rFonts w:cs="Times New Roman"/>
        <w:noProof/>
        <w:color w:val="000000"/>
      </w:rPr>
      <w:t>2</w:t>
    </w:r>
    <w:r w:rsidRPr="005030BB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62325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0A91" w14:textId="77777777" w:rsidR="00F232ED" w:rsidRDefault="00F232ED">
      <w:pPr>
        <w:spacing w:line="240" w:lineRule="auto"/>
      </w:pPr>
      <w:r>
        <w:separator/>
      </w:r>
    </w:p>
  </w:footnote>
  <w:footnote w:type="continuationSeparator" w:id="0">
    <w:p w14:paraId="386439E7" w14:textId="77777777" w:rsidR="00F232ED" w:rsidRDefault="00F23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E57B4"/>
    <w:rsid w:val="00195C80"/>
    <w:rsid w:val="001A206B"/>
    <w:rsid w:val="003167B3"/>
    <w:rsid w:val="00325995"/>
    <w:rsid w:val="004A722E"/>
    <w:rsid w:val="004D4A28"/>
    <w:rsid w:val="005030BB"/>
    <w:rsid w:val="005148B3"/>
    <w:rsid w:val="00521EDE"/>
    <w:rsid w:val="00575083"/>
    <w:rsid w:val="00584FB3"/>
    <w:rsid w:val="00586AA9"/>
    <w:rsid w:val="0070778F"/>
    <w:rsid w:val="00771A83"/>
    <w:rsid w:val="00795F98"/>
    <w:rsid w:val="007B4086"/>
    <w:rsid w:val="008114AE"/>
    <w:rsid w:val="00827C82"/>
    <w:rsid w:val="009269AB"/>
    <w:rsid w:val="00940A53"/>
    <w:rsid w:val="009852A2"/>
    <w:rsid w:val="00A7162A"/>
    <w:rsid w:val="00A8114D"/>
    <w:rsid w:val="00AB2BA9"/>
    <w:rsid w:val="00B06216"/>
    <w:rsid w:val="00B366B4"/>
    <w:rsid w:val="00B417AB"/>
    <w:rsid w:val="00C142B8"/>
    <w:rsid w:val="00C54F6C"/>
    <w:rsid w:val="00CD12A3"/>
    <w:rsid w:val="00CE5DF8"/>
    <w:rsid w:val="00D261F3"/>
    <w:rsid w:val="00DB304F"/>
    <w:rsid w:val="00E81C81"/>
    <w:rsid w:val="00F14A75"/>
    <w:rsid w:val="00F232ED"/>
    <w:rsid w:val="00F66017"/>
    <w:rsid w:val="00FE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5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Кабинет</cp:lastModifiedBy>
  <cp:revision>4</cp:revision>
  <dcterms:created xsi:type="dcterms:W3CDTF">2025-01-17T00:17:00Z</dcterms:created>
  <dcterms:modified xsi:type="dcterms:W3CDTF">2025-01-31T15:31:00Z</dcterms:modified>
</cp:coreProperties>
</file>