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8605" w14:textId="64C9CF4D" w:rsidR="00384FFE" w:rsidRPr="00260267" w:rsidRDefault="00D20DD1" w:rsidP="00384F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441025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384FFE">
        <w:rPr>
          <w:rFonts w:ascii="Times New Roman" w:hAnsi="Times New Roman" w:cs="Times New Roman"/>
          <w:b/>
          <w:bCs/>
          <w:sz w:val="24"/>
          <w:szCs w:val="24"/>
        </w:rPr>
        <w:t xml:space="preserve">лан </w:t>
      </w:r>
      <w:r w:rsidR="00384FFE" w:rsidRPr="00260267">
        <w:rPr>
          <w:rFonts w:ascii="Times New Roman" w:hAnsi="Times New Roman" w:cs="Times New Roman"/>
          <w:b/>
          <w:bCs/>
          <w:sz w:val="24"/>
          <w:szCs w:val="24"/>
        </w:rPr>
        <w:t xml:space="preserve">освещения в средствах массовой информации регионального этапа Чемпионата по профессиональному мастерству «Профессионалы» в </w:t>
      </w:r>
      <w:r w:rsidR="00AB52A3">
        <w:rPr>
          <w:rFonts w:ascii="Times New Roman" w:hAnsi="Times New Roman" w:cs="Times New Roman"/>
          <w:b/>
          <w:bCs/>
          <w:sz w:val="24"/>
          <w:szCs w:val="24"/>
        </w:rPr>
        <w:t>Пензенской области</w:t>
      </w:r>
      <w:r w:rsidR="00384FFE" w:rsidRPr="00260267"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74537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4F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4FFE" w:rsidRPr="00260267">
        <w:rPr>
          <w:rFonts w:ascii="Times New Roman" w:hAnsi="Times New Roman" w:cs="Times New Roman"/>
          <w:b/>
          <w:bCs/>
          <w:sz w:val="24"/>
          <w:szCs w:val="24"/>
        </w:rPr>
        <w:t>году</w:t>
      </w:r>
      <w:r w:rsidR="00384FFE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a4"/>
        <w:tblW w:w="159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417"/>
        <w:gridCol w:w="1985"/>
        <w:gridCol w:w="1701"/>
        <w:gridCol w:w="1984"/>
        <w:gridCol w:w="1559"/>
        <w:gridCol w:w="1794"/>
      </w:tblGrid>
      <w:tr w:rsidR="00384FFE" w:rsidRPr="00486E86" w14:paraId="2AE6D0DC" w14:textId="77777777" w:rsidTr="00C460E2">
        <w:trPr>
          <w:trHeight w:val="529"/>
          <w:tblHeader/>
        </w:trPr>
        <w:tc>
          <w:tcPr>
            <w:tcW w:w="993" w:type="dxa"/>
          </w:tcPr>
          <w:p w14:paraId="203E5AD7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60441046"/>
            <w:bookmarkEnd w:id="0"/>
            <w:r w:rsidRPr="00486E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</w:tcPr>
          <w:p w14:paraId="132FA8AC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Инф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486E86">
              <w:rPr>
                <w:rFonts w:ascii="Times New Roman" w:hAnsi="Times New Roman" w:cs="Times New Roman"/>
                <w:b/>
              </w:rPr>
              <w:t>повод</w:t>
            </w:r>
          </w:p>
        </w:tc>
        <w:tc>
          <w:tcPr>
            <w:tcW w:w="1559" w:type="dxa"/>
          </w:tcPr>
          <w:p w14:paraId="26669BAA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Вид материала</w:t>
            </w:r>
          </w:p>
        </w:tc>
        <w:tc>
          <w:tcPr>
            <w:tcW w:w="1276" w:type="dxa"/>
          </w:tcPr>
          <w:p w14:paraId="496E7FAE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17" w:type="dxa"/>
          </w:tcPr>
          <w:p w14:paraId="2F251585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Вид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985" w:type="dxa"/>
          </w:tcPr>
          <w:p w14:paraId="3CB76AF4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Название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701" w:type="dxa"/>
          </w:tcPr>
          <w:p w14:paraId="638EF219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Спикеры, участники</w:t>
            </w:r>
          </w:p>
        </w:tc>
        <w:tc>
          <w:tcPr>
            <w:tcW w:w="1984" w:type="dxa"/>
          </w:tcPr>
          <w:p w14:paraId="7DEA92A7" w14:textId="77777777" w:rsidR="00384FFE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 xml:space="preserve">Выход </w:t>
            </w:r>
          </w:p>
          <w:p w14:paraId="2B090E40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(ссылки)</w:t>
            </w:r>
          </w:p>
        </w:tc>
        <w:tc>
          <w:tcPr>
            <w:tcW w:w="1559" w:type="dxa"/>
          </w:tcPr>
          <w:p w14:paraId="15747136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794" w:type="dxa"/>
          </w:tcPr>
          <w:p w14:paraId="2F27F4CB" w14:textId="77777777" w:rsidR="00384FFE" w:rsidRPr="00486E86" w:rsidRDefault="00384FFE" w:rsidP="005F40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10550A" w:rsidRPr="00AB52A3" w14:paraId="091F1C81" w14:textId="77777777" w:rsidTr="00C460E2">
        <w:trPr>
          <w:trHeight w:val="252"/>
          <w:tblHeader/>
        </w:trPr>
        <w:tc>
          <w:tcPr>
            <w:tcW w:w="993" w:type="dxa"/>
          </w:tcPr>
          <w:p w14:paraId="6D8C3CAD" w14:textId="26BE69AB" w:rsidR="0010550A" w:rsidRPr="00AB52A3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B52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01" w:type="dxa"/>
          </w:tcPr>
          <w:p w14:paraId="3800B42E" w14:textId="3F2F0B33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Подготовка участников к региональному этапу чемпионата по профессиональному мастерству</w:t>
            </w:r>
          </w:p>
        </w:tc>
        <w:tc>
          <w:tcPr>
            <w:tcW w:w="1559" w:type="dxa"/>
          </w:tcPr>
          <w:p w14:paraId="0E0D21F4" w14:textId="0ACD6BD6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Статья</w:t>
            </w:r>
          </w:p>
        </w:tc>
        <w:tc>
          <w:tcPr>
            <w:tcW w:w="1276" w:type="dxa"/>
          </w:tcPr>
          <w:p w14:paraId="05AEAF16" w14:textId="39E7C7BF" w:rsidR="0010550A" w:rsidRPr="004E630E" w:rsidRDefault="002D24C3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10550A" w:rsidRPr="004E630E">
              <w:rPr>
                <w:rFonts w:ascii="Times New Roman" w:hAnsi="Times New Roman" w:cs="Times New Roman"/>
                <w:bCs/>
              </w:rPr>
              <w:t>.02.202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28DC4DEE" w14:textId="61BC5F08" w:rsidR="0010550A" w:rsidRPr="004E630E" w:rsidRDefault="002D24C3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="0010550A" w:rsidRPr="004E630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="0010550A" w:rsidRPr="004E630E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3B439E18" w14:textId="77777777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26A67775" w14:textId="2C14E4EC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Официальные сайты министерства образования ПО, регионального оператора, социальные сети  </w:t>
            </w:r>
          </w:p>
        </w:tc>
        <w:tc>
          <w:tcPr>
            <w:tcW w:w="1985" w:type="dxa"/>
          </w:tcPr>
          <w:p w14:paraId="5B418EBB" w14:textId="389F0248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7D0D83DB" w14:textId="4727681C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Экспертное сообщество, участники чемпионата</w:t>
            </w:r>
          </w:p>
        </w:tc>
        <w:tc>
          <w:tcPr>
            <w:tcW w:w="1984" w:type="dxa"/>
          </w:tcPr>
          <w:p w14:paraId="0A88664B" w14:textId="4DD1DFD9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Будет опубликовано на официальных площадках Министерства образования, в печатных СМИ и социальных сетях, </w:t>
            </w:r>
          </w:p>
        </w:tc>
        <w:tc>
          <w:tcPr>
            <w:tcW w:w="1559" w:type="dxa"/>
          </w:tcPr>
          <w:p w14:paraId="2DC8F6EE" w14:textId="07857455" w:rsidR="0010550A" w:rsidRPr="004E630E" w:rsidRDefault="0010550A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 Чемпионатном движении в регионе, его участниках и др.</w:t>
            </w:r>
          </w:p>
        </w:tc>
        <w:tc>
          <w:tcPr>
            <w:tcW w:w="1794" w:type="dxa"/>
          </w:tcPr>
          <w:p w14:paraId="11B5DE55" w14:textId="2CE52E0E" w:rsidR="0010550A" w:rsidRPr="00AB52A3" w:rsidRDefault="002D24C3" w:rsidP="001055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  <w:tr w:rsidR="004E630E" w:rsidRPr="00AB52A3" w14:paraId="28C3F548" w14:textId="77777777" w:rsidTr="00C460E2">
        <w:trPr>
          <w:trHeight w:val="264"/>
          <w:tblHeader/>
        </w:trPr>
        <w:tc>
          <w:tcPr>
            <w:tcW w:w="993" w:type="dxa"/>
          </w:tcPr>
          <w:p w14:paraId="09952821" w14:textId="7656B139" w:rsidR="004E630E" w:rsidRPr="00AB52A3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</w:tcPr>
          <w:p w14:paraId="3A31345C" w14:textId="600412BF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Проведение внутренних отборочных соревнований</w:t>
            </w:r>
          </w:p>
        </w:tc>
        <w:tc>
          <w:tcPr>
            <w:tcW w:w="1559" w:type="dxa"/>
          </w:tcPr>
          <w:p w14:paraId="0CB27402" w14:textId="17501C54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Статья</w:t>
            </w:r>
          </w:p>
        </w:tc>
        <w:tc>
          <w:tcPr>
            <w:tcW w:w="1276" w:type="dxa"/>
          </w:tcPr>
          <w:p w14:paraId="54B14227" w14:textId="77777777" w:rsidR="002D24C3" w:rsidRPr="004E630E" w:rsidRDefault="002D24C3" w:rsidP="002D2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Pr="004E630E">
              <w:rPr>
                <w:rFonts w:ascii="Times New Roman" w:hAnsi="Times New Roman" w:cs="Times New Roman"/>
                <w:bCs/>
              </w:rPr>
              <w:t>.02.202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14:paraId="35192840" w14:textId="2F43C496" w:rsidR="004E630E" w:rsidRPr="004E630E" w:rsidRDefault="002D24C3" w:rsidP="002D24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  <w:r w:rsidRPr="004E630E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4E630E">
              <w:rPr>
                <w:rFonts w:ascii="Times New Roman" w:hAnsi="Times New Roman" w:cs="Times New Roman"/>
                <w:bCs/>
              </w:rPr>
              <w:t>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0E7378CA" w14:textId="77777777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2129E995" w14:textId="7EED8FA8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Официальные сайты министерства образования ПО, регионального оператора, социальные сети  </w:t>
            </w:r>
          </w:p>
        </w:tc>
        <w:tc>
          <w:tcPr>
            <w:tcW w:w="1985" w:type="dxa"/>
          </w:tcPr>
          <w:p w14:paraId="5FF2B3CC" w14:textId="7AAD1BA9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7CE87B90" w14:textId="5E0B1782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Экспертное сообщество, участники чемпионата</w:t>
            </w:r>
          </w:p>
        </w:tc>
        <w:tc>
          <w:tcPr>
            <w:tcW w:w="1984" w:type="dxa"/>
          </w:tcPr>
          <w:p w14:paraId="7DD93713" w14:textId="6A91AC77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Будет опубликовано на официальных площадках Министерства образования, в печатных СМИ и социальных сетях, </w:t>
            </w:r>
          </w:p>
        </w:tc>
        <w:tc>
          <w:tcPr>
            <w:tcW w:w="1559" w:type="dxa"/>
          </w:tcPr>
          <w:p w14:paraId="1122C62C" w14:textId="7192540D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 Чемпионатном движении в регионе, его участниках и др.</w:t>
            </w:r>
          </w:p>
        </w:tc>
        <w:tc>
          <w:tcPr>
            <w:tcW w:w="1794" w:type="dxa"/>
          </w:tcPr>
          <w:p w14:paraId="7E19399B" w14:textId="336D91BD" w:rsidR="004E630E" w:rsidRPr="00AB52A3" w:rsidRDefault="002D24C3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</w:tbl>
    <w:p w14:paraId="725A6266" w14:textId="77777777" w:rsidR="001A4051" w:rsidRDefault="001A4051"/>
    <w:tbl>
      <w:tblPr>
        <w:tblStyle w:val="a4"/>
        <w:tblW w:w="159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417"/>
        <w:gridCol w:w="1985"/>
        <w:gridCol w:w="1701"/>
        <w:gridCol w:w="1984"/>
        <w:gridCol w:w="1559"/>
        <w:gridCol w:w="1794"/>
      </w:tblGrid>
      <w:tr w:rsidR="001A4051" w:rsidRPr="00AB52A3" w14:paraId="16DE8139" w14:textId="77777777" w:rsidTr="00C460E2">
        <w:trPr>
          <w:trHeight w:val="264"/>
          <w:tblHeader/>
        </w:trPr>
        <w:tc>
          <w:tcPr>
            <w:tcW w:w="993" w:type="dxa"/>
          </w:tcPr>
          <w:p w14:paraId="7AC96014" w14:textId="4D6B6C80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701" w:type="dxa"/>
          </w:tcPr>
          <w:p w14:paraId="1A77DF9F" w14:textId="2D2E36DA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Инф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486E86">
              <w:rPr>
                <w:rFonts w:ascii="Times New Roman" w:hAnsi="Times New Roman" w:cs="Times New Roman"/>
                <w:b/>
              </w:rPr>
              <w:t>повод</w:t>
            </w:r>
          </w:p>
        </w:tc>
        <w:tc>
          <w:tcPr>
            <w:tcW w:w="1559" w:type="dxa"/>
          </w:tcPr>
          <w:p w14:paraId="03CA9016" w14:textId="60FB268E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Вид материала</w:t>
            </w:r>
          </w:p>
        </w:tc>
        <w:tc>
          <w:tcPr>
            <w:tcW w:w="1276" w:type="dxa"/>
          </w:tcPr>
          <w:p w14:paraId="0D064DBF" w14:textId="1E02FBDE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17" w:type="dxa"/>
          </w:tcPr>
          <w:p w14:paraId="45E1633D" w14:textId="738524CC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Вид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985" w:type="dxa"/>
          </w:tcPr>
          <w:p w14:paraId="72A9069B" w14:textId="55E1AC4E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Название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701" w:type="dxa"/>
          </w:tcPr>
          <w:p w14:paraId="596F5447" w14:textId="4D9C1276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Спикеры, участники</w:t>
            </w:r>
          </w:p>
        </w:tc>
        <w:tc>
          <w:tcPr>
            <w:tcW w:w="1984" w:type="dxa"/>
          </w:tcPr>
          <w:p w14:paraId="777D28CF" w14:textId="77777777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 xml:space="preserve">Выход </w:t>
            </w:r>
          </w:p>
          <w:p w14:paraId="1F011E42" w14:textId="17937547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(ссылки)</w:t>
            </w:r>
          </w:p>
        </w:tc>
        <w:tc>
          <w:tcPr>
            <w:tcW w:w="1559" w:type="dxa"/>
          </w:tcPr>
          <w:p w14:paraId="08F28420" w14:textId="0F06E3D0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794" w:type="dxa"/>
          </w:tcPr>
          <w:p w14:paraId="5AC3714D" w14:textId="165E4CD3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4E630E" w:rsidRPr="00AB52A3" w14:paraId="46D4EE7C" w14:textId="77777777" w:rsidTr="00C460E2">
        <w:trPr>
          <w:trHeight w:val="264"/>
          <w:tblHeader/>
        </w:trPr>
        <w:tc>
          <w:tcPr>
            <w:tcW w:w="993" w:type="dxa"/>
          </w:tcPr>
          <w:p w14:paraId="38B15A4B" w14:textId="76D9DC67" w:rsidR="004E630E" w:rsidRPr="00AB52A3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</w:tcPr>
          <w:p w14:paraId="06E1CBF0" w14:textId="0846EA47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Открытие регионального этапа чемпионата</w:t>
            </w:r>
          </w:p>
        </w:tc>
        <w:tc>
          <w:tcPr>
            <w:tcW w:w="1559" w:type="dxa"/>
          </w:tcPr>
          <w:p w14:paraId="1F595DC1" w14:textId="239661BD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426E64FE" w14:textId="0B2AE7BF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2</w:t>
            </w:r>
            <w:r w:rsidR="00C460E2">
              <w:rPr>
                <w:rFonts w:ascii="Times New Roman" w:hAnsi="Times New Roman" w:cs="Times New Roman"/>
                <w:bCs/>
              </w:rPr>
              <w:t>5</w:t>
            </w:r>
            <w:r w:rsidRPr="004E630E">
              <w:rPr>
                <w:rFonts w:ascii="Times New Roman" w:hAnsi="Times New Roman" w:cs="Times New Roman"/>
                <w:bCs/>
              </w:rPr>
              <w:t>.0</w:t>
            </w:r>
            <w:r w:rsidR="00C460E2">
              <w:rPr>
                <w:rFonts w:ascii="Times New Roman" w:hAnsi="Times New Roman" w:cs="Times New Roman"/>
                <w:bCs/>
              </w:rPr>
              <w:t>2</w:t>
            </w:r>
            <w:r w:rsidRPr="004E630E">
              <w:rPr>
                <w:rFonts w:ascii="Times New Roman" w:hAnsi="Times New Roman" w:cs="Times New Roman"/>
                <w:bCs/>
              </w:rPr>
              <w:t>.202</w:t>
            </w:r>
            <w:r w:rsidR="00C460E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675852B1" w14:textId="77777777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202540BD" w14:textId="426948DC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50314BAE" w14:textId="51760279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ТРК «Экспресс», СИ СМИ «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Пензаинформ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», </w:t>
            </w:r>
            <w:r w:rsidR="00BD0FBD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BD0FBD">
              <w:rPr>
                <w:rFonts w:ascii="Times New Roman" w:hAnsi="Times New Roman" w:cs="Times New Roman"/>
                <w:bCs/>
              </w:rPr>
              <w:t>ПензаСМИ</w:t>
            </w:r>
            <w:proofErr w:type="spellEnd"/>
            <w:r w:rsidR="00BD0FBD">
              <w:rPr>
                <w:rFonts w:ascii="Times New Roman" w:hAnsi="Times New Roman" w:cs="Times New Roman"/>
                <w:bCs/>
              </w:rPr>
              <w:t xml:space="preserve">», </w:t>
            </w: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0E3134D2" w14:textId="16CDC6E1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Министр образования ПО А 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А.Н.Фомин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, </w:t>
            </w:r>
            <w:r w:rsidR="00C460E2">
              <w:rPr>
                <w:rFonts w:ascii="Times New Roman" w:hAnsi="Times New Roman" w:cs="Times New Roman"/>
                <w:bCs/>
              </w:rPr>
              <w:t xml:space="preserve">начальник </w:t>
            </w:r>
            <w:r w:rsidR="00C460E2" w:rsidRPr="00C460E2">
              <w:rPr>
                <w:rFonts w:ascii="Times New Roman" w:hAnsi="Times New Roman" w:cs="Times New Roman"/>
                <w:bCs/>
              </w:rPr>
              <w:t xml:space="preserve">отдела образовательной политики профессионального образования министерства образования Пензенской области </w:t>
            </w:r>
            <w:proofErr w:type="spellStart"/>
            <w:r w:rsidR="00C460E2" w:rsidRPr="00C460E2">
              <w:rPr>
                <w:rFonts w:ascii="Times New Roman" w:hAnsi="Times New Roman" w:cs="Times New Roman"/>
                <w:bCs/>
              </w:rPr>
              <w:t>А</w:t>
            </w:r>
            <w:r w:rsidR="00C460E2">
              <w:rPr>
                <w:rFonts w:ascii="Times New Roman" w:hAnsi="Times New Roman" w:cs="Times New Roman"/>
                <w:bCs/>
              </w:rPr>
              <w:t>.</w:t>
            </w:r>
            <w:r w:rsidR="00C460E2" w:rsidRPr="00C460E2">
              <w:rPr>
                <w:rFonts w:ascii="Times New Roman" w:hAnsi="Times New Roman" w:cs="Times New Roman"/>
                <w:bCs/>
              </w:rPr>
              <w:t>В</w:t>
            </w:r>
            <w:r w:rsidR="00C460E2">
              <w:rPr>
                <w:rFonts w:ascii="Times New Roman" w:hAnsi="Times New Roman" w:cs="Times New Roman"/>
                <w:bCs/>
              </w:rPr>
              <w:t>.</w:t>
            </w:r>
            <w:r w:rsidR="00C460E2" w:rsidRPr="00C460E2">
              <w:rPr>
                <w:rFonts w:ascii="Times New Roman" w:hAnsi="Times New Roman" w:cs="Times New Roman"/>
                <w:bCs/>
              </w:rPr>
              <w:t>Агафонкин</w:t>
            </w:r>
            <w:proofErr w:type="spellEnd"/>
            <w:r w:rsidR="00C460E2">
              <w:rPr>
                <w:rFonts w:ascii="Times New Roman" w:hAnsi="Times New Roman" w:cs="Times New Roman"/>
                <w:bCs/>
              </w:rPr>
              <w:t>,</w:t>
            </w:r>
            <w:r w:rsidR="00C460E2" w:rsidRPr="00C460E2">
              <w:rPr>
                <w:rFonts w:ascii="Times New Roman" w:hAnsi="Times New Roman" w:cs="Times New Roman"/>
                <w:bCs/>
              </w:rPr>
              <w:t xml:space="preserve"> </w:t>
            </w:r>
            <w:r w:rsidRPr="004E630E">
              <w:rPr>
                <w:rFonts w:ascii="Times New Roman" w:hAnsi="Times New Roman" w:cs="Times New Roman"/>
                <w:bCs/>
              </w:rPr>
              <w:t xml:space="preserve">руководители отраслевых объединений работодателей, предприятий-партнеров </w:t>
            </w:r>
          </w:p>
        </w:tc>
        <w:tc>
          <w:tcPr>
            <w:tcW w:w="1984" w:type="dxa"/>
          </w:tcPr>
          <w:p w14:paraId="10C41144" w14:textId="7F0BA16F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Правительства региона, Министерства образования, в печатных СМИ и социальных сетях, выход репортажа на региональном ТВ</w:t>
            </w:r>
          </w:p>
        </w:tc>
        <w:tc>
          <w:tcPr>
            <w:tcW w:w="1559" w:type="dxa"/>
          </w:tcPr>
          <w:p w14:paraId="4CD7214A" w14:textId="7C3D1F60" w:rsidR="004E630E" w:rsidRPr="004E630E" w:rsidRDefault="004E630E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Распространение информации о Чемпионатном движении, информирование о перспективах участников и др. </w:t>
            </w:r>
          </w:p>
        </w:tc>
        <w:tc>
          <w:tcPr>
            <w:tcW w:w="1794" w:type="dxa"/>
          </w:tcPr>
          <w:p w14:paraId="7424E793" w14:textId="7778C0C0" w:rsidR="004E630E" w:rsidRPr="00AB52A3" w:rsidRDefault="00C460E2" w:rsidP="004E6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</w:tbl>
    <w:p w14:paraId="669B49B9" w14:textId="77777777" w:rsidR="001A4051" w:rsidRDefault="001A4051"/>
    <w:tbl>
      <w:tblPr>
        <w:tblStyle w:val="a4"/>
        <w:tblW w:w="159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417"/>
        <w:gridCol w:w="1985"/>
        <w:gridCol w:w="1701"/>
        <w:gridCol w:w="1984"/>
        <w:gridCol w:w="1559"/>
        <w:gridCol w:w="1794"/>
      </w:tblGrid>
      <w:tr w:rsidR="001A4051" w:rsidRPr="00AB52A3" w14:paraId="3EC13DFF" w14:textId="77777777" w:rsidTr="00C460E2">
        <w:trPr>
          <w:trHeight w:val="264"/>
          <w:tblHeader/>
        </w:trPr>
        <w:tc>
          <w:tcPr>
            <w:tcW w:w="993" w:type="dxa"/>
          </w:tcPr>
          <w:p w14:paraId="1DF620B9" w14:textId="2A2606DC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701" w:type="dxa"/>
          </w:tcPr>
          <w:p w14:paraId="06520C03" w14:textId="0FE1F892" w:rsidR="001A4051" w:rsidRPr="00D75E74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Инф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486E86">
              <w:rPr>
                <w:rFonts w:ascii="Times New Roman" w:hAnsi="Times New Roman" w:cs="Times New Roman"/>
                <w:b/>
              </w:rPr>
              <w:t>повод</w:t>
            </w:r>
          </w:p>
        </w:tc>
        <w:tc>
          <w:tcPr>
            <w:tcW w:w="1559" w:type="dxa"/>
          </w:tcPr>
          <w:p w14:paraId="14A3886A" w14:textId="6B09B9ED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Вид материала</w:t>
            </w:r>
          </w:p>
        </w:tc>
        <w:tc>
          <w:tcPr>
            <w:tcW w:w="1276" w:type="dxa"/>
          </w:tcPr>
          <w:p w14:paraId="60B4FC42" w14:textId="6F2E9E79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17" w:type="dxa"/>
          </w:tcPr>
          <w:p w14:paraId="1A3E6132" w14:textId="6A827F04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Вид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985" w:type="dxa"/>
          </w:tcPr>
          <w:p w14:paraId="6623803F" w14:textId="2B4FAE6C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Название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701" w:type="dxa"/>
          </w:tcPr>
          <w:p w14:paraId="7AFBDCDB" w14:textId="2AE32347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Спикеры, участники</w:t>
            </w:r>
          </w:p>
        </w:tc>
        <w:tc>
          <w:tcPr>
            <w:tcW w:w="1984" w:type="dxa"/>
          </w:tcPr>
          <w:p w14:paraId="66CD1D8D" w14:textId="77777777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 xml:space="preserve">Выход </w:t>
            </w:r>
          </w:p>
          <w:p w14:paraId="2B54B3F2" w14:textId="65F3A45B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(ссылки)</w:t>
            </w:r>
          </w:p>
        </w:tc>
        <w:tc>
          <w:tcPr>
            <w:tcW w:w="1559" w:type="dxa"/>
          </w:tcPr>
          <w:p w14:paraId="6B882473" w14:textId="4EF513BF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794" w:type="dxa"/>
          </w:tcPr>
          <w:p w14:paraId="60EB524D" w14:textId="2B035450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D75E74" w:rsidRPr="00AB52A3" w14:paraId="5B23A10F" w14:textId="77777777" w:rsidTr="00C460E2">
        <w:trPr>
          <w:trHeight w:val="264"/>
          <w:tblHeader/>
        </w:trPr>
        <w:tc>
          <w:tcPr>
            <w:tcW w:w="993" w:type="dxa"/>
          </w:tcPr>
          <w:p w14:paraId="71CDDD17" w14:textId="1EE94FA2" w:rsidR="00D75E74" w:rsidRPr="00AB52A3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</w:tcPr>
          <w:p w14:paraId="01A7B797" w14:textId="6682FA0F" w:rsidR="00D75E74" w:rsidRPr="004E630E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D75E74">
              <w:rPr>
                <w:rFonts w:ascii="Times New Roman" w:hAnsi="Times New Roman" w:cs="Times New Roman"/>
                <w:bCs/>
              </w:rPr>
              <w:t>Работа конкурсных площадок</w:t>
            </w:r>
          </w:p>
        </w:tc>
        <w:tc>
          <w:tcPr>
            <w:tcW w:w="1559" w:type="dxa"/>
          </w:tcPr>
          <w:p w14:paraId="1A3AD5A1" w14:textId="4ED0890E" w:rsidR="00D75E74" w:rsidRPr="004E630E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5E2236B0" w14:textId="2C9473AC" w:rsidR="00D75E74" w:rsidRPr="004E630E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127F9">
              <w:rPr>
                <w:rFonts w:ascii="Times New Roman" w:hAnsi="Times New Roman" w:cs="Times New Roman"/>
                <w:bCs/>
              </w:rPr>
              <w:t>4.02.2025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="000127F9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.03.202</w:t>
            </w:r>
            <w:r w:rsidR="000127F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472A6B73" w14:textId="77777777" w:rsidR="00D75E74" w:rsidRPr="004E630E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6198E1ED" w14:textId="4168F0B8" w:rsidR="00D75E74" w:rsidRPr="004E630E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41203D7B" w14:textId="3749AADC" w:rsidR="00D75E74" w:rsidRPr="004E630E" w:rsidRDefault="00D75E74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ТРК «Экспресс», СИ СМИ «</w:t>
            </w:r>
            <w:proofErr w:type="spellStart"/>
            <w:r w:rsidRPr="004E630E">
              <w:rPr>
                <w:rFonts w:ascii="Times New Roman" w:hAnsi="Times New Roman" w:cs="Times New Roman"/>
                <w:bCs/>
              </w:rPr>
              <w:t>Пензаинформ</w:t>
            </w:r>
            <w:proofErr w:type="spellEnd"/>
            <w:r w:rsidRPr="004E630E">
              <w:rPr>
                <w:rFonts w:ascii="Times New Roman" w:hAnsi="Times New Roman" w:cs="Times New Roman"/>
                <w:bCs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0CE35F3E" w14:textId="1535106A" w:rsidR="00D75E74" w:rsidRPr="004E630E" w:rsidRDefault="00876456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Экспертное сообщество, участники чемпионата</w:t>
            </w:r>
          </w:p>
        </w:tc>
        <w:tc>
          <w:tcPr>
            <w:tcW w:w="1984" w:type="dxa"/>
          </w:tcPr>
          <w:p w14:paraId="09C992E9" w14:textId="24F202F3" w:rsidR="00D75E74" w:rsidRPr="004E630E" w:rsidRDefault="00876456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1515AFC4" w14:textId="079575C8" w:rsidR="00D75E74" w:rsidRPr="004E630E" w:rsidRDefault="00876456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 Чемпионатном движении</w:t>
            </w:r>
            <w:r>
              <w:rPr>
                <w:rFonts w:ascii="Times New Roman" w:hAnsi="Times New Roman" w:cs="Times New Roman"/>
                <w:bCs/>
              </w:rPr>
              <w:t>: компетенциях, участниках, роли экспертного сообщества, индустриальных партнерах</w:t>
            </w:r>
          </w:p>
        </w:tc>
        <w:tc>
          <w:tcPr>
            <w:tcW w:w="1794" w:type="dxa"/>
          </w:tcPr>
          <w:p w14:paraId="7C04B1BD" w14:textId="61754497" w:rsidR="00D75E74" w:rsidRPr="00AB52A3" w:rsidRDefault="00C460E2" w:rsidP="00D75E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  <w:tr w:rsidR="00285486" w:rsidRPr="00AB52A3" w14:paraId="6FB6876E" w14:textId="77777777" w:rsidTr="00C460E2">
        <w:trPr>
          <w:trHeight w:val="264"/>
          <w:tblHeader/>
        </w:trPr>
        <w:tc>
          <w:tcPr>
            <w:tcW w:w="993" w:type="dxa"/>
          </w:tcPr>
          <w:p w14:paraId="00E6B0F8" w14:textId="77A0C933" w:rsidR="00285486" w:rsidRPr="00AB52A3" w:rsidRDefault="00285486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</w:tcPr>
          <w:p w14:paraId="2D1FB884" w14:textId="0B7826CE" w:rsidR="00285486" w:rsidRPr="004E630E" w:rsidRDefault="000127F9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Новые компетенции регионального этапа чемпионата</w:t>
            </w:r>
            <w:r w:rsidR="00285486" w:rsidRPr="0028548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559" w:type="dxa"/>
          </w:tcPr>
          <w:p w14:paraId="34F6700E" w14:textId="0E06029B" w:rsidR="00285486" w:rsidRPr="004E630E" w:rsidRDefault="00285486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6D358EBB" w14:textId="03491C3D" w:rsidR="00285486" w:rsidRPr="004E630E" w:rsidRDefault="000127F9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  <w:r w:rsidR="00285486" w:rsidRPr="004E630E">
              <w:rPr>
                <w:rFonts w:ascii="Times New Roman" w:hAnsi="Times New Roman" w:cs="Times New Roman"/>
                <w:bCs/>
              </w:rPr>
              <w:t>.03.202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</w:tcPr>
          <w:p w14:paraId="2C117635" w14:textId="77777777" w:rsidR="00285486" w:rsidRPr="004E630E" w:rsidRDefault="00285486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3AB182A0" w14:textId="34F08B1F" w:rsidR="00285486" w:rsidRPr="004E630E" w:rsidRDefault="00285486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46ECF889" w14:textId="560CCB05" w:rsidR="00285486" w:rsidRPr="004E630E" w:rsidRDefault="00BD0FBD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BD0FBD">
              <w:rPr>
                <w:rFonts w:ascii="Times New Roman" w:hAnsi="Times New Roman" w:cs="Times New Roman"/>
                <w:bCs/>
              </w:rPr>
              <w:t>ГТРК «Пенза»</w:t>
            </w:r>
            <w:r>
              <w:rPr>
                <w:rFonts w:ascii="Times New Roman" w:hAnsi="Times New Roman" w:cs="Times New Roman"/>
                <w:bCs/>
              </w:rPr>
              <w:t xml:space="preserve">, </w:t>
            </w:r>
            <w:r w:rsidR="00285486" w:rsidRPr="004E630E">
              <w:rPr>
                <w:rFonts w:ascii="Times New Roman" w:hAnsi="Times New Roman" w:cs="Times New Roman"/>
                <w:bCs/>
              </w:rPr>
              <w:t xml:space="preserve">СИ СМИ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Пензаньюз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ПензаСМИ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», </w:t>
            </w:r>
            <w:r w:rsidR="00285486" w:rsidRPr="004E630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="00285486" w:rsidRPr="004E630E">
              <w:rPr>
                <w:rFonts w:ascii="Times New Roman" w:hAnsi="Times New Roman" w:cs="Times New Roman"/>
                <w:bCs/>
              </w:rPr>
              <w:t>Пензаинформ</w:t>
            </w:r>
            <w:proofErr w:type="spellEnd"/>
            <w:r w:rsidR="00285486" w:rsidRPr="004E630E">
              <w:rPr>
                <w:rFonts w:ascii="Times New Roman" w:hAnsi="Times New Roman" w:cs="Times New Roman"/>
                <w:bCs/>
              </w:rPr>
              <w:t xml:space="preserve">», 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0C077365" w14:textId="15E2B27A" w:rsidR="00285486" w:rsidRPr="004E630E" w:rsidRDefault="000127F9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Эксперты, индустриальные партнеры</w:t>
            </w:r>
          </w:p>
        </w:tc>
        <w:tc>
          <w:tcPr>
            <w:tcW w:w="1984" w:type="dxa"/>
          </w:tcPr>
          <w:p w14:paraId="14E29215" w14:textId="3A85F7F7" w:rsidR="00285486" w:rsidRPr="004E630E" w:rsidRDefault="00285486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530ADF6F" w14:textId="691F5F49" w:rsidR="00285486" w:rsidRPr="004E630E" w:rsidRDefault="00285486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Распространение информации о </w:t>
            </w:r>
            <w:r>
              <w:rPr>
                <w:rFonts w:ascii="Times New Roman" w:hAnsi="Times New Roman" w:cs="Times New Roman"/>
                <w:bCs/>
              </w:rPr>
              <w:t xml:space="preserve">роли работодателей в развитии </w:t>
            </w:r>
            <w:r w:rsidRPr="004E630E">
              <w:rPr>
                <w:rFonts w:ascii="Times New Roman" w:hAnsi="Times New Roman" w:cs="Times New Roman"/>
                <w:bCs/>
              </w:rPr>
              <w:t>Чемпионатно</w:t>
            </w:r>
            <w:r>
              <w:rPr>
                <w:rFonts w:ascii="Times New Roman" w:hAnsi="Times New Roman" w:cs="Times New Roman"/>
                <w:bCs/>
              </w:rPr>
              <w:t>го</w:t>
            </w:r>
            <w:r w:rsidRPr="004E630E">
              <w:rPr>
                <w:rFonts w:ascii="Times New Roman" w:hAnsi="Times New Roman" w:cs="Times New Roman"/>
                <w:bCs/>
              </w:rPr>
              <w:t xml:space="preserve"> движени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  <w:tc>
          <w:tcPr>
            <w:tcW w:w="1794" w:type="dxa"/>
          </w:tcPr>
          <w:p w14:paraId="632A7AD1" w14:textId="0F6D3457" w:rsidR="00285486" w:rsidRPr="00AB52A3" w:rsidRDefault="00C460E2" w:rsidP="002854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</w:tbl>
    <w:p w14:paraId="107DD88C" w14:textId="77777777" w:rsidR="001A4051" w:rsidRDefault="001A4051"/>
    <w:tbl>
      <w:tblPr>
        <w:tblStyle w:val="a4"/>
        <w:tblW w:w="159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417"/>
        <w:gridCol w:w="1985"/>
        <w:gridCol w:w="1701"/>
        <w:gridCol w:w="1984"/>
        <w:gridCol w:w="1559"/>
        <w:gridCol w:w="1794"/>
      </w:tblGrid>
      <w:tr w:rsidR="001A4051" w:rsidRPr="00AB52A3" w14:paraId="0F34B65E" w14:textId="77777777" w:rsidTr="00C460E2">
        <w:trPr>
          <w:trHeight w:val="264"/>
          <w:tblHeader/>
        </w:trPr>
        <w:tc>
          <w:tcPr>
            <w:tcW w:w="993" w:type="dxa"/>
          </w:tcPr>
          <w:p w14:paraId="1685F272" w14:textId="3E770E98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701" w:type="dxa"/>
          </w:tcPr>
          <w:p w14:paraId="2BB2C71F" w14:textId="7877AFB6" w:rsidR="001A4051" w:rsidRPr="00E83F94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E86">
              <w:rPr>
                <w:rFonts w:ascii="Times New Roman" w:hAnsi="Times New Roman" w:cs="Times New Roman"/>
                <w:b/>
              </w:rPr>
              <w:t>Инф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486E86">
              <w:rPr>
                <w:rFonts w:ascii="Times New Roman" w:hAnsi="Times New Roman" w:cs="Times New Roman"/>
                <w:b/>
              </w:rPr>
              <w:t>повод</w:t>
            </w:r>
          </w:p>
        </w:tc>
        <w:tc>
          <w:tcPr>
            <w:tcW w:w="1559" w:type="dxa"/>
          </w:tcPr>
          <w:p w14:paraId="048DC396" w14:textId="229CD8CC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Вид материала</w:t>
            </w:r>
          </w:p>
        </w:tc>
        <w:tc>
          <w:tcPr>
            <w:tcW w:w="1276" w:type="dxa"/>
          </w:tcPr>
          <w:p w14:paraId="4D95045E" w14:textId="7635D15D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17" w:type="dxa"/>
          </w:tcPr>
          <w:p w14:paraId="68D570CC" w14:textId="09ADD307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Вид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985" w:type="dxa"/>
          </w:tcPr>
          <w:p w14:paraId="5F553C77" w14:textId="6C8558EE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Название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701" w:type="dxa"/>
          </w:tcPr>
          <w:p w14:paraId="63FD92D2" w14:textId="52B194CD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Спикеры, участники</w:t>
            </w:r>
          </w:p>
        </w:tc>
        <w:tc>
          <w:tcPr>
            <w:tcW w:w="1984" w:type="dxa"/>
          </w:tcPr>
          <w:p w14:paraId="01A65D82" w14:textId="77777777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 xml:space="preserve">Выход </w:t>
            </w:r>
          </w:p>
          <w:p w14:paraId="11F66A38" w14:textId="665E0051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(ссылки)</w:t>
            </w:r>
          </w:p>
        </w:tc>
        <w:tc>
          <w:tcPr>
            <w:tcW w:w="1559" w:type="dxa"/>
          </w:tcPr>
          <w:p w14:paraId="35559759" w14:textId="3F3F1731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794" w:type="dxa"/>
          </w:tcPr>
          <w:p w14:paraId="2F9C033B" w14:textId="72698A17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1A4051" w:rsidRPr="00AB52A3" w14:paraId="08AAC7D7" w14:textId="77777777" w:rsidTr="00C460E2">
        <w:trPr>
          <w:trHeight w:val="264"/>
          <w:tblHeader/>
        </w:trPr>
        <w:tc>
          <w:tcPr>
            <w:tcW w:w="993" w:type="dxa"/>
          </w:tcPr>
          <w:p w14:paraId="48766931" w14:textId="6E539113" w:rsidR="001A4051" w:rsidRPr="00AB52A3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14:paraId="01AE5BBD" w14:textId="4CFDC27A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E83F94">
              <w:rPr>
                <w:rFonts w:ascii="Times New Roman" w:hAnsi="Times New Roman" w:cs="Times New Roman"/>
                <w:sz w:val="24"/>
                <w:szCs w:val="24"/>
              </w:rPr>
              <w:t>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Наставничество в системе СПО</w:t>
            </w:r>
            <w:r w:rsidRPr="00E83F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9021A75" w14:textId="3E1A970E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00BDC836" w14:textId="1D21CF5A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03.03.2025</w:t>
            </w:r>
          </w:p>
        </w:tc>
        <w:tc>
          <w:tcPr>
            <w:tcW w:w="1417" w:type="dxa"/>
          </w:tcPr>
          <w:p w14:paraId="351C6C50" w14:textId="77777777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0BB67199" w14:textId="1E7410E1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7130B3FA" w14:textId="65B85D14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74756867" w14:textId="6CD7C432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Pr="00E83F94">
              <w:rPr>
                <w:rFonts w:ascii="Times New Roman" w:hAnsi="Times New Roman" w:cs="Times New Roman"/>
                <w:bCs/>
              </w:rPr>
              <w:t>аместитель Председателя Правительства Пензенской области, представители министерства экономического развития и промышленности Пензенской области, министерства образования Пензенской области, учреждений среднего профессионального и высшего образования, отраслевых объединений работодателей, предприятий.</w:t>
            </w:r>
          </w:p>
        </w:tc>
        <w:tc>
          <w:tcPr>
            <w:tcW w:w="1984" w:type="dxa"/>
          </w:tcPr>
          <w:p w14:paraId="57333346" w14:textId="2C8E9CA4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Правительства региона,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6242E802" w14:textId="0986A3E1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Распространение информации о </w:t>
            </w:r>
            <w:r>
              <w:rPr>
                <w:rFonts w:ascii="Times New Roman" w:hAnsi="Times New Roman" w:cs="Times New Roman"/>
                <w:bCs/>
              </w:rPr>
              <w:t xml:space="preserve">роли наставничества в развитии </w:t>
            </w:r>
            <w:r w:rsidRPr="004E630E">
              <w:rPr>
                <w:rFonts w:ascii="Times New Roman" w:hAnsi="Times New Roman" w:cs="Times New Roman"/>
                <w:bCs/>
              </w:rPr>
              <w:t>Чемпионатно</w:t>
            </w:r>
            <w:r>
              <w:rPr>
                <w:rFonts w:ascii="Times New Roman" w:hAnsi="Times New Roman" w:cs="Times New Roman"/>
                <w:bCs/>
              </w:rPr>
              <w:t>го</w:t>
            </w:r>
            <w:r w:rsidRPr="004E630E">
              <w:rPr>
                <w:rFonts w:ascii="Times New Roman" w:hAnsi="Times New Roman" w:cs="Times New Roman"/>
                <w:bCs/>
              </w:rPr>
              <w:t xml:space="preserve"> движени</w:t>
            </w:r>
            <w:r>
              <w:rPr>
                <w:rFonts w:ascii="Times New Roman" w:hAnsi="Times New Roman" w:cs="Times New Roman"/>
                <w:bCs/>
              </w:rPr>
              <w:t>я, у</w:t>
            </w:r>
            <w:r w:rsidRPr="00E83F94">
              <w:rPr>
                <w:rFonts w:ascii="Times New Roman" w:hAnsi="Times New Roman" w:cs="Times New Roman"/>
                <w:bCs/>
              </w:rPr>
              <w:t>спешны</w:t>
            </w:r>
            <w:r>
              <w:rPr>
                <w:rFonts w:ascii="Times New Roman" w:hAnsi="Times New Roman" w:cs="Times New Roman"/>
                <w:bCs/>
              </w:rPr>
              <w:t>х</w:t>
            </w:r>
            <w:r w:rsidRPr="00E83F94">
              <w:rPr>
                <w:rFonts w:ascii="Times New Roman" w:hAnsi="Times New Roman" w:cs="Times New Roman"/>
                <w:bCs/>
              </w:rPr>
              <w:t xml:space="preserve"> региональные практик</w:t>
            </w:r>
            <w:r>
              <w:rPr>
                <w:rFonts w:ascii="Times New Roman" w:hAnsi="Times New Roman" w:cs="Times New Roman"/>
                <w:bCs/>
              </w:rPr>
              <w:t>ах</w:t>
            </w:r>
            <w:r w:rsidRPr="00E83F9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94" w:type="dxa"/>
          </w:tcPr>
          <w:p w14:paraId="3BCB7DED" w14:textId="29EEEA42" w:rsidR="001A4051" w:rsidRPr="00AB52A3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</w:tbl>
    <w:p w14:paraId="39C6574E" w14:textId="77777777" w:rsidR="001A4051" w:rsidRDefault="001A4051"/>
    <w:tbl>
      <w:tblPr>
        <w:tblStyle w:val="a4"/>
        <w:tblW w:w="1596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559"/>
        <w:gridCol w:w="1276"/>
        <w:gridCol w:w="1417"/>
        <w:gridCol w:w="1985"/>
        <w:gridCol w:w="1701"/>
        <w:gridCol w:w="1984"/>
        <w:gridCol w:w="1559"/>
        <w:gridCol w:w="1794"/>
      </w:tblGrid>
      <w:tr w:rsidR="001A4051" w:rsidRPr="00AB52A3" w14:paraId="3095DA29" w14:textId="77777777" w:rsidTr="00C460E2">
        <w:trPr>
          <w:trHeight w:val="264"/>
          <w:tblHeader/>
        </w:trPr>
        <w:tc>
          <w:tcPr>
            <w:tcW w:w="993" w:type="dxa"/>
          </w:tcPr>
          <w:p w14:paraId="01496C96" w14:textId="0099C817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lastRenderedPageBreak/>
              <w:t>№ п/п</w:t>
            </w:r>
          </w:p>
        </w:tc>
        <w:tc>
          <w:tcPr>
            <w:tcW w:w="1701" w:type="dxa"/>
          </w:tcPr>
          <w:p w14:paraId="78D777D4" w14:textId="269DC9B6" w:rsidR="001A4051" w:rsidRPr="00231E27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Инф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486E86">
              <w:rPr>
                <w:rFonts w:ascii="Times New Roman" w:hAnsi="Times New Roman" w:cs="Times New Roman"/>
                <w:b/>
              </w:rPr>
              <w:t>повод</w:t>
            </w:r>
          </w:p>
        </w:tc>
        <w:tc>
          <w:tcPr>
            <w:tcW w:w="1559" w:type="dxa"/>
          </w:tcPr>
          <w:p w14:paraId="7D1CE8D7" w14:textId="0E501D2B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Вид материала</w:t>
            </w:r>
          </w:p>
        </w:tc>
        <w:tc>
          <w:tcPr>
            <w:tcW w:w="1276" w:type="dxa"/>
          </w:tcPr>
          <w:p w14:paraId="591D69FA" w14:textId="327BB5A1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17" w:type="dxa"/>
          </w:tcPr>
          <w:p w14:paraId="58778EFC" w14:textId="4EF3A9C2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Вид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985" w:type="dxa"/>
          </w:tcPr>
          <w:p w14:paraId="7DB53A5A" w14:textId="74C44583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Название СМИ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или площадки</w:t>
            </w:r>
          </w:p>
        </w:tc>
        <w:tc>
          <w:tcPr>
            <w:tcW w:w="1701" w:type="dxa"/>
          </w:tcPr>
          <w:p w14:paraId="2C8C829C" w14:textId="28ABA66E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Спикеры, участники</w:t>
            </w:r>
          </w:p>
        </w:tc>
        <w:tc>
          <w:tcPr>
            <w:tcW w:w="1984" w:type="dxa"/>
          </w:tcPr>
          <w:p w14:paraId="5C1C9CE8" w14:textId="77777777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 xml:space="preserve">Выход </w:t>
            </w:r>
          </w:p>
          <w:p w14:paraId="257B7483" w14:textId="50BC4D0B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(ссылки)</w:t>
            </w:r>
          </w:p>
        </w:tc>
        <w:tc>
          <w:tcPr>
            <w:tcW w:w="1559" w:type="dxa"/>
          </w:tcPr>
          <w:p w14:paraId="0C319744" w14:textId="62E473E3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Ожидаемый результат</w:t>
            </w:r>
          </w:p>
        </w:tc>
        <w:tc>
          <w:tcPr>
            <w:tcW w:w="1794" w:type="dxa"/>
          </w:tcPr>
          <w:p w14:paraId="6584BEBA" w14:textId="713EC3F2" w:rsid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6E86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1A4051" w:rsidRPr="00AB52A3" w14:paraId="1D280B7B" w14:textId="77777777" w:rsidTr="00C460E2">
        <w:trPr>
          <w:trHeight w:val="264"/>
          <w:tblHeader/>
        </w:trPr>
        <w:tc>
          <w:tcPr>
            <w:tcW w:w="993" w:type="dxa"/>
          </w:tcPr>
          <w:p w14:paraId="1AC1354F" w14:textId="16F1874E" w:rsidR="001A4051" w:rsidRPr="00AB52A3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</w:tcPr>
          <w:p w14:paraId="0126E601" w14:textId="5C78CBE9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231E27">
              <w:rPr>
                <w:rFonts w:ascii="Times New Roman" w:hAnsi="Times New Roman" w:cs="Times New Roman"/>
                <w:bCs/>
              </w:rPr>
              <w:t>Торжественное закрытие регионального этапа Чемпионата по профессиональному мастерству «Профессионалы» Пензенской области в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31E27">
              <w:rPr>
                <w:rFonts w:ascii="Times New Roman" w:hAnsi="Times New Roman" w:cs="Times New Roman"/>
                <w:bCs/>
              </w:rPr>
              <w:t xml:space="preserve"> году</w:t>
            </w:r>
          </w:p>
        </w:tc>
        <w:tc>
          <w:tcPr>
            <w:tcW w:w="1559" w:type="dxa"/>
          </w:tcPr>
          <w:p w14:paraId="4C5260B8" w14:textId="7ACC57FB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Видеосюжет, статья</w:t>
            </w:r>
          </w:p>
        </w:tc>
        <w:tc>
          <w:tcPr>
            <w:tcW w:w="1276" w:type="dxa"/>
          </w:tcPr>
          <w:p w14:paraId="0F556111" w14:textId="16E476BE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06.03.2025</w:t>
            </w:r>
          </w:p>
        </w:tc>
        <w:tc>
          <w:tcPr>
            <w:tcW w:w="1417" w:type="dxa"/>
          </w:tcPr>
          <w:p w14:paraId="2FF67A06" w14:textId="77777777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Предполагаемые площадки: </w:t>
            </w:r>
          </w:p>
          <w:p w14:paraId="59798F88" w14:textId="1DB3FCAB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 xml:space="preserve">Печатные издания, телевидение, социальные сети  </w:t>
            </w:r>
          </w:p>
        </w:tc>
        <w:tc>
          <w:tcPr>
            <w:tcW w:w="1985" w:type="dxa"/>
          </w:tcPr>
          <w:p w14:paraId="278443C0" w14:textId="1CF0E059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ГТРК «Пенза», </w:t>
            </w:r>
            <w:r w:rsidRPr="004E630E">
              <w:rPr>
                <w:rFonts w:ascii="Times New Roman" w:hAnsi="Times New Roman" w:cs="Times New Roman"/>
                <w:bCs/>
              </w:rPr>
              <w:t xml:space="preserve">ТРК «Экспресс», </w:t>
            </w:r>
            <w:r>
              <w:rPr>
                <w:rFonts w:ascii="Times New Roman" w:hAnsi="Times New Roman" w:cs="Times New Roman"/>
                <w:bCs/>
              </w:rPr>
              <w:t xml:space="preserve">газета «Пензенская правда», </w:t>
            </w:r>
            <w:r w:rsidRPr="004E630E">
              <w:rPr>
                <w:rFonts w:ascii="Times New Roman" w:hAnsi="Times New Roman" w:cs="Times New Roman"/>
                <w:bCs/>
              </w:rPr>
              <w:t xml:space="preserve">официальный сайт министерства образования Пензенской области, регионального оператора чемпионатного движения, социальные сети  </w:t>
            </w:r>
          </w:p>
        </w:tc>
        <w:tc>
          <w:tcPr>
            <w:tcW w:w="1701" w:type="dxa"/>
          </w:tcPr>
          <w:p w14:paraId="1827F372" w14:textId="3354CD2C" w:rsidR="001A4051" w:rsidRPr="001A4051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4051">
              <w:rPr>
                <w:rFonts w:ascii="Times New Roman" w:hAnsi="Times New Roman" w:cs="Times New Roman"/>
                <w:bCs/>
                <w:sz w:val="20"/>
                <w:szCs w:val="20"/>
              </w:rPr>
              <w:t>Заместитель Председателя Правительства Пензенской области, заместитель Законодательного собрания Пензенской области, министр образования Пензенской области, представители министерства образования Пензенской области, общеобразовательных организаций учреждений среднего профессионального и высшего образования, отраслевых объединений работодателей, предприятий- партнеров профориентационных проектов.</w:t>
            </w:r>
          </w:p>
        </w:tc>
        <w:tc>
          <w:tcPr>
            <w:tcW w:w="1984" w:type="dxa"/>
          </w:tcPr>
          <w:p w14:paraId="4FB315F5" w14:textId="02EF33EA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Будет опубликовано на официальных площадках Правительства региона, Министерства образования, в печатных СМИ и социальных сетях</w:t>
            </w:r>
          </w:p>
        </w:tc>
        <w:tc>
          <w:tcPr>
            <w:tcW w:w="1559" w:type="dxa"/>
          </w:tcPr>
          <w:p w14:paraId="245E4507" w14:textId="3A4B98C7" w:rsidR="001A4051" w:rsidRPr="004E630E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E630E">
              <w:rPr>
                <w:rFonts w:ascii="Times New Roman" w:hAnsi="Times New Roman" w:cs="Times New Roman"/>
                <w:bCs/>
              </w:rPr>
              <w:t>Распространение информации о</w:t>
            </w:r>
            <w:r>
              <w:rPr>
                <w:rFonts w:ascii="Times New Roman" w:hAnsi="Times New Roman" w:cs="Times New Roman"/>
                <w:bCs/>
              </w:rPr>
              <w:t xml:space="preserve">б итогах регионального </w:t>
            </w:r>
            <w:r w:rsidRPr="00231E27">
              <w:rPr>
                <w:rFonts w:ascii="Times New Roman" w:hAnsi="Times New Roman" w:cs="Times New Roman"/>
                <w:bCs/>
              </w:rPr>
              <w:t>этапа Чемпионата по профессиональному мастерству «Профессионалы» Пензенской области в 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231E27">
              <w:rPr>
                <w:rFonts w:ascii="Times New Roman" w:hAnsi="Times New Roman" w:cs="Times New Roman"/>
                <w:bCs/>
              </w:rPr>
              <w:t xml:space="preserve"> году</w:t>
            </w:r>
            <w:r>
              <w:rPr>
                <w:rFonts w:ascii="Times New Roman" w:hAnsi="Times New Roman" w:cs="Times New Roman"/>
                <w:bCs/>
              </w:rPr>
              <w:t>, его победителях и призерах, их перспективах</w:t>
            </w:r>
          </w:p>
        </w:tc>
        <w:tc>
          <w:tcPr>
            <w:tcW w:w="1794" w:type="dxa"/>
          </w:tcPr>
          <w:p w14:paraId="4F8ADC08" w14:textId="29D60C0F" w:rsidR="001A4051" w:rsidRPr="00AB52A3" w:rsidRDefault="001A4051" w:rsidP="001A4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Харитонов Д.И.</w:t>
            </w:r>
          </w:p>
        </w:tc>
      </w:tr>
      <w:bookmarkEnd w:id="1"/>
    </w:tbl>
    <w:p w14:paraId="66CBBC00" w14:textId="77777777" w:rsidR="00F11A77" w:rsidRDefault="00F11A77"/>
    <w:sectPr w:rsidR="00F11A77" w:rsidSect="00535C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17"/>
    <w:rsid w:val="000127F9"/>
    <w:rsid w:val="0010550A"/>
    <w:rsid w:val="001A4051"/>
    <w:rsid w:val="00231E27"/>
    <w:rsid w:val="00285486"/>
    <w:rsid w:val="00297744"/>
    <w:rsid w:val="002D24C3"/>
    <w:rsid w:val="002D4644"/>
    <w:rsid w:val="003751C8"/>
    <w:rsid w:val="00384FFE"/>
    <w:rsid w:val="003B070F"/>
    <w:rsid w:val="00494864"/>
    <w:rsid w:val="004E630E"/>
    <w:rsid w:val="00535C93"/>
    <w:rsid w:val="00553669"/>
    <w:rsid w:val="005704B2"/>
    <w:rsid w:val="005A2FC6"/>
    <w:rsid w:val="006335EB"/>
    <w:rsid w:val="0074537C"/>
    <w:rsid w:val="008079AA"/>
    <w:rsid w:val="00876456"/>
    <w:rsid w:val="00910891"/>
    <w:rsid w:val="009521B3"/>
    <w:rsid w:val="00A9462F"/>
    <w:rsid w:val="00AB52A3"/>
    <w:rsid w:val="00AE5313"/>
    <w:rsid w:val="00B45E48"/>
    <w:rsid w:val="00BD0FBD"/>
    <w:rsid w:val="00C403F2"/>
    <w:rsid w:val="00C45ED3"/>
    <w:rsid w:val="00C460E2"/>
    <w:rsid w:val="00D20DD1"/>
    <w:rsid w:val="00D75E74"/>
    <w:rsid w:val="00E83F94"/>
    <w:rsid w:val="00F11A77"/>
    <w:rsid w:val="00F233AE"/>
    <w:rsid w:val="00F73B17"/>
    <w:rsid w:val="00FC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E129"/>
  <w15:chartTrackingRefBased/>
  <w15:docId w15:val="{F0911E7B-C5FC-4901-9D71-321CEAED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FFE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384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surikat _</cp:lastModifiedBy>
  <cp:revision>2</cp:revision>
  <dcterms:created xsi:type="dcterms:W3CDTF">2025-03-18T09:29:00Z</dcterms:created>
  <dcterms:modified xsi:type="dcterms:W3CDTF">2025-03-18T09:29:00Z</dcterms:modified>
</cp:coreProperties>
</file>