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79579622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576F1">
        <w:rPr>
          <w:rFonts w:eastAsia="Times New Roman" w:cs="Times New Roman"/>
          <w:color w:val="000000"/>
          <w:sz w:val="40"/>
          <w:szCs w:val="40"/>
        </w:rPr>
        <w:t>Ветеринария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06D86855" w:rsidR="00584FB3" w:rsidRDefault="006576F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6576F1">
        <w:rPr>
          <w:rFonts w:eastAsia="Times New Roman" w:cs="Times New Roman"/>
          <w:color w:val="000000"/>
          <w:sz w:val="36"/>
          <w:szCs w:val="36"/>
        </w:rPr>
        <w:t>Регионального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3FBBB964" w14:textId="7E20FB39" w:rsidR="001A206B" w:rsidRDefault="006C6AF0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  <w:r>
        <w:rPr>
          <w:rFonts w:eastAsia="Times New Roman" w:cs="Times New Roman"/>
          <w:color w:val="000000"/>
          <w:sz w:val="36"/>
          <w:szCs w:val="36"/>
          <w:u w:val="single"/>
        </w:rPr>
        <w:br/>
      </w:r>
      <w:r w:rsidR="00C025DD"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4B039DE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AC348C">
        <w:rPr>
          <w:rFonts w:eastAsia="Times New Roman" w:cs="Times New Roman"/>
          <w:color w:val="000000"/>
        </w:rPr>
        <w:t xml:space="preserve">6 </w:t>
      </w:r>
      <w:r w:rsidR="00004270">
        <w:rPr>
          <w:rFonts w:eastAsia="Times New Roman" w:cs="Times New Roman"/>
          <w:color w:val="000000"/>
        </w:rPr>
        <w:t>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17360289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7A3D6673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6576F1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202__ г. (далее Чемпионата).</w:t>
      </w:r>
    </w:p>
    <w:p w14:paraId="2C46F97F" w14:textId="1EF80C02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6576F1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6576F1" w:rsidRPr="00584FB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2__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6576F1">
        <w:rPr>
          <w:rFonts w:eastAsia="Times New Roman" w:cs="Times New Roman"/>
          <w:color w:val="000000"/>
          <w:sz w:val="28"/>
          <w:szCs w:val="28"/>
        </w:rPr>
        <w:t>Ветеринария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0B3BF5BE" w14:textId="19DB9FD2" w:rsidR="006576F1" w:rsidRDefault="00A8114D" w:rsidP="006576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6576F1" w:rsidRPr="006576F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576F1">
        <w:rPr>
          <w:rFonts w:eastAsia="Times New Roman" w:cs="Times New Roman"/>
          <w:color w:val="000000"/>
          <w:sz w:val="28"/>
          <w:szCs w:val="28"/>
        </w:rPr>
        <w:t xml:space="preserve">2.1.2 </w:t>
      </w:r>
      <w:r w:rsidR="006576F1" w:rsidRPr="009F38A0">
        <w:rPr>
          <w:rFonts w:eastAsia="Times New Roman" w:cs="Times New Roman"/>
          <w:color w:val="000000"/>
          <w:sz w:val="28"/>
          <w:szCs w:val="28"/>
        </w:rPr>
        <w:t xml:space="preserve">ФГОС СПО по специальности 36.02.01 Ветеринария, утвержден приказом Министерства просвещения Российской Федерации от </w:t>
      </w:r>
      <w:r w:rsidR="006576F1">
        <w:rPr>
          <w:rFonts w:eastAsia="Times New Roman" w:cs="Times New Roman"/>
          <w:color w:val="000000"/>
          <w:sz w:val="28"/>
          <w:szCs w:val="28"/>
        </w:rPr>
        <w:t>07.04.2025 № 210;</w:t>
      </w:r>
    </w:p>
    <w:p w14:paraId="164F2CFA" w14:textId="7E407EA7" w:rsidR="006576F1" w:rsidRDefault="006576F1" w:rsidP="006576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№835н.;</w:t>
      </w:r>
    </w:p>
    <w:p w14:paraId="767D3A13" w14:textId="77777777" w:rsidR="006576F1" w:rsidRDefault="006576F1" w:rsidP="006576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2.1.4 </w:t>
      </w:r>
      <w:r w:rsidRPr="009F38A0">
        <w:rPr>
          <w:rFonts w:eastAsia="Times New Roman" w:cs="Times New Roman"/>
          <w:color w:val="000000"/>
          <w:sz w:val="28"/>
          <w:szCs w:val="28"/>
        </w:rPr>
        <w:t>Правил</w:t>
      </w:r>
      <w:r>
        <w:rPr>
          <w:rFonts w:eastAsia="Times New Roman" w:cs="Times New Roman"/>
          <w:color w:val="000000"/>
          <w:sz w:val="28"/>
          <w:szCs w:val="28"/>
        </w:rPr>
        <w:t>а</w:t>
      </w:r>
      <w:r w:rsidRPr="009F38A0">
        <w:rPr>
          <w:rFonts w:eastAsia="Times New Roman" w:cs="Times New Roman"/>
          <w:color w:val="000000"/>
          <w:sz w:val="28"/>
          <w:szCs w:val="28"/>
        </w:rPr>
        <w:t xml:space="preserve"> по охране труда в сельском хозяйстве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9F38A0">
        <w:rPr>
          <w:rFonts w:eastAsia="Times New Roman" w:cs="Times New Roman"/>
          <w:color w:val="000000"/>
          <w:sz w:val="28"/>
          <w:szCs w:val="28"/>
        </w:rPr>
        <w:t>Приказ</w:t>
      </w:r>
      <w:r>
        <w:rPr>
          <w:rFonts w:eastAsia="Times New Roman" w:cs="Times New Roman"/>
          <w:color w:val="000000"/>
          <w:sz w:val="28"/>
          <w:szCs w:val="28"/>
        </w:rPr>
        <w:t xml:space="preserve"> Минтруда России от 27.10.2020 №</w:t>
      </w:r>
      <w:r w:rsidRPr="009F38A0">
        <w:rPr>
          <w:rFonts w:eastAsia="Times New Roman" w:cs="Times New Roman"/>
          <w:color w:val="000000"/>
          <w:sz w:val="28"/>
          <w:szCs w:val="28"/>
        </w:rPr>
        <w:t xml:space="preserve"> 746н</w:t>
      </w:r>
      <w:r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14:paraId="3613F111" w14:textId="53BC8B2D" w:rsidR="009269AB" w:rsidRDefault="006576F1" w:rsidP="006576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3znysh7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2.1.5 </w:t>
      </w:r>
      <w:r w:rsidRPr="009F38A0">
        <w:rPr>
          <w:rFonts w:eastAsia="Times New Roman" w:cs="Times New Roman"/>
          <w:color w:val="000000"/>
          <w:sz w:val="28"/>
          <w:szCs w:val="28"/>
        </w:rPr>
        <w:t>Правила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9F38A0">
        <w:rPr>
          <w:rFonts w:eastAsia="Times New Roman" w:cs="Times New Roman"/>
          <w:color w:val="000000"/>
          <w:sz w:val="28"/>
          <w:szCs w:val="28"/>
        </w:rPr>
        <w:t>работы и охраны труда в ветеринарных лаборатория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Pr="00F845A9">
        <w:rPr>
          <w:rFonts w:eastAsia="Times New Roman" w:cs="Times New Roman"/>
          <w:color w:val="000000"/>
          <w:sz w:val="28"/>
          <w:szCs w:val="28"/>
        </w:rPr>
        <w:t>Приказу Минсельхоза России</w:t>
      </w:r>
      <w:r>
        <w:rPr>
          <w:rFonts w:eastAsia="Times New Roman" w:cs="Times New Roman"/>
          <w:color w:val="000000"/>
          <w:sz w:val="28"/>
          <w:szCs w:val="28"/>
        </w:rPr>
        <w:t xml:space="preserve"> от 5 ноября 2008 г. №</w:t>
      </w:r>
      <w:r w:rsidRPr="00F845A9">
        <w:rPr>
          <w:rFonts w:eastAsia="Times New Roman" w:cs="Times New Roman"/>
          <w:color w:val="000000"/>
          <w:sz w:val="28"/>
          <w:szCs w:val="28"/>
        </w:rPr>
        <w:t xml:space="preserve"> 490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4CB391D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6576F1">
        <w:rPr>
          <w:rFonts w:eastAsia="Times New Roman" w:cs="Times New Roman"/>
          <w:color w:val="000000"/>
          <w:sz w:val="28"/>
          <w:szCs w:val="28"/>
        </w:rPr>
        <w:t>Ветеринария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</w:t>
      </w:r>
      <w:r w:rsidR="006576F1">
        <w:rPr>
          <w:rFonts w:eastAsia="Times New Roman" w:cs="Times New Roman"/>
          <w:color w:val="000000"/>
          <w:sz w:val="28"/>
          <w:szCs w:val="28"/>
        </w:rPr>
        <w:t>ли на производстве) по специальности Ветеринарный фельдшер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</w:t>
      </w:r>
      <w:r w:rsidR="009269AB">
        <w:rPr>
          <w:rFonts w:eastAsia="Times New Roman" w:cs="Times New Roman"/>
          <w:color w:val="000000"/>
          <w:sz w:val="28"/>
          <w:szCs w:val="28"/>
        </w:rPr>
        <w:lastRenderedPageBreak/>
        <w:t xml:space="preserve">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213E9555" w14:textId="4504BFFE" w:rsidR="006576F1" w:rsidRDefault="006576F1" w:rsidP="006576F1">
      <w:pPr>
        <w:pStyle w:val="af6"/>
        <w:numPr>
          <w:ilvl w:val="0"/>
          <w:numId w:val="12"/>
        </w:numPr>
        <w:tabs>
          <w:tab w:val="left" w:pos="2535"/>
        </w:tabs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6576F1">
        <w:rPr>
          <w:rFonts w:cs="Times New Roman"/>
          <w:sz w:val="28"/>
          <w:szCs w:val="28"/>
        </w:rPr>
        <w:t>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</w:t>
      </w:r>
      <w:r>
        <w:rPr>
          <w:rFonts w:cs="Times New Roman"/>
          <w:sz w:val="28"/>
          <w:szCs w:val="28"/>
        </w:rPr>
        <w:t>петенции;</w:t>
      </w:r>
    </w:p>
    <w:p w14:paraId="352D2C25" w14:textId="71EFBA1D" w:rsidR="006576F1" w:rsidRDefault="006576F1" w:rsidP="006576F1">
      <w:pPr>
        <w:pStyle w:val="af6"/>
        <w:numPr>
          <w:ilvl w:val="0"/>
          <w:numId w:val="12"/>
        </w:numPr>
        <w:tabs>
          <w:tab w:val="left" w:pos="2535"/>
        </w:tabs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6576F1">
        <w:rPr>
          <w:rFonts w:cs="Times New Roman"/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</w:t>
      </w:r>
      <w:r>
        <w:rPr>
          <w:rFonts w:cs="Times New Roman"/>
          <w:sz w:val="28"/>
          <w:szCs w:val="28"/>
        </w:rPr>
        <w:t>ест, инструмента и оборудования;</w:t>
      </w:r>
    </w:p>
    <w:p w14:paraId="6DE29548" w14:textId="30FFFB97" w:rsidR="006576F1" w:rsidRDefault="006576F1" w:rsidP="006576F1">
      <w:pPr>
        <w:pStyle w:val="af6"/>
        <w:numPr>
          <w:ilvl w:val="0"/>
          <w:numId w:val="12"/>
        </w:numPr>
        <w:tabs>
          <w:tab w:val="left" w:pos="2535"/>
        </w:tabs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6576F1">
        <w:rPr>
          <w:rFonts w:cs="Times New Roman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</w:t>
      </w:r>
      <w:r w:rsidRPr="006576F1">
        <w:rPr>
          <w:rFonts w:cs="Times New Roman"/>
          <w:sz w:val="28"/>
          <w:szCs w:val="28"/>
        </w:rPr>
        <w:lastRenderedPageBreak/>
        <w:t>инструктажа по работе на оборудовании по ф</w:t>
      </w:r>
      <w:r>
        <w:rPr>
          <w:rFonts w:cs="Times New Roman"/>
          <w:sz w:val="28"/>
          <w:szCs w:val="28"/>
        </w:rPr>
        <w:t>орме, определенной Оргкомитетом</w:t>
      </w:r>
      <w:r w:rsidR="00493E61">
        <w:rPr>
          <w:rFonts w:cs="Times New Roman"/>
          <w:sz w:val="28"/>
          <w:szCs w:val="28"/>
        </w:rPr>
        <w:t xml:space="preserve"> и компетенцией</w:t>
      </w:r>
    </w:p>
    <w:p w14:paraId="43EB4D5E" w14:textId="0C7B3666" w:rsidR="006576F1" w:rsidRPr="006576F1" w:rsidRDefault="006576F1" w:rsidP="006576F1">
      <w:pPr>
        <w:pStyle w:val="af6"/>
        <w:numPr>
          <w:ilvl w:val="0"/>
          <w:numId w:val="12"/>
        </w:numPr>
        <w:tabs>
          <w:tab w:val="left" w:pos="2535"/>
        </w:tabs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6576F1">
        <w:rPr>
          <w:rFonts w:cs="Times New Roman"/>
          <w:sz w:val="28"/>
          <w:szCs w:val="28"/>
        </w:rPr>
        <w:t>подготовить рабочее место:</w:t>
      </w:r>
    </w:p>
    <w:p w14:paraId="3503F414" w14:textId="77777777" w:rsidR="006576F1" w:rsidRPr="00A9624F" w:rsidRDefault="006576F1" w:rsidP="006576F1">
      <w:pPr>
        <w:pStyle w:val="af6"/>
        <w:numPr>
          <w:ilvl w:val="0"/>
          <w:numId w:val="11"/>
        </w:numPr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A9624F">
        <w:rPr>
          <w:rFonts w:cs="Times New Roman"/>
          <w:sz w:val="28"/>
          <w:szCs w:val="28"/>
        </w:rPr>
        <w:t>проверить правильность установки стола, стула;</w:t>
      </w:r>
    </w:p>
    <w:p w14:paraId="73B77070" w14:textId="77777777" w:rsidR="006576F1" w:rsidRPr="00A9624F" w:rsidRDefault="006576F1" w:rsidP="006576F1">
      <w:pPr>
        <w:pStyle w:val="af6"/>
        <w:numPr>
          <w:ilvl w:val="0"/>
          <w:numId w:val="11"/>
        </w:numPr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A9624F">
        <w:rPr>
          <w:rFonts w:cs="Times New Roman"/>
          <w:sz w:val="28"/>
          <w:szCs w:val="28"/>
        </w:rPr>
        <w:t>расположить оборудование и инструмент согласно требований охраны труда и техники безопасности;</w:t>
      </w:r>
    </w:p>
    <w:p w14:paraId="4A51D096" w14:textId="7C55032B" w:rsidR="001A206B" w:rsidRPr="006576F1" w:rsidRDefault="006576F1" w:rsidP="006576F1">
      <w:pPr>
        <w:pStyle w:val="af6"/>
        <w:numPr>
          <w:ilvl w:val="0"/>
          <w:numId w:val="11"/>
        </w:numPr>
        <w:spacing w:line="360" w:lineRule="auto"/>
        <w:contextualSpacing/>
        <w:jc w:val="both"/>
        <w:outlineLvl w:val="9"/>
        <w:rPr>
          <w:rFonts w:cs="Times New Roman"/>
          <w:sz w:val="28"/>
          <w:szCs w:val="28"/>
        </w:rPr>
      </w:pPr>
      <w:r w:rsidRPr="00A9624F">
        <w:rPr>
          <w:rFonts w:cs="Times New Roman"/>
          <w:sz w:val="28"/>
          <w:szCs w:val="28"/>
        </w:rPr>
        <w:t>проверить надежность фиксации животных в стойлах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3B426A95" w:rsidR="001A206B" w:rsidRDefault="006576F1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несоблюдение охраны труда и техники безопасности при работе с животными, тренажерами-симуляторами, специальным оборудованием и инструментарием; при жестоком обращении с животными или птицы.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7078"/>
      </w:tblGrid>
      <w:tr w:rsidR="00493E61" w:rsidRPr="00F5222F" w14:paraId="15658C82" w14:textId="77777777" w:rsidTr="00B9799E">
        <w:trPr>
          <w:tblHeader/>
        </w:trPr>
        <w:tc>
          <w:tcPr>
            <w:tcW w:w="2493" w:type="dxa"/>
            <w:vAlign w:val="center"/>
          </w:tcPr>
          <w:p w14:paraId="2DFB7C58" w14:textId="77777777" w:rsidR="00493E61" w:rsidRPr="00F5222F" w:rsidRDefault="00493E61" w:rsidP="00B9799E">
            <w:pPr>
              <w:jc w:val="center"/>
              <w:rPr>
                <w:rFonts w:eastAsia="Times New Roman" w:cs="Times New Roman"/>
                <w:b/>
              </w:rPr>
            </w:pPr>
            <w:r w:rsidRPr="00F5222F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7078" w:type="dxa"/>
            <w:vAlign w:val="center"/>
          </w:tcPr>
          <w:p w14:paraId="23DDF750" w14:textId="77777777" w:rsidR="00493E61" w:rsidRPr="00F5222F" w:rsidRDefault="00493E61" w:rsidP="00B9799E">
            <w:pPr>
              <w:jc w:val="center"/>
              <w:rPr>
                <w:rFonts w:eastAsia="Times New Roman" w:cs="Times New Roman"/>
                <w:b/>
              </w:rPr>
            </w:pPr>
            <w:r w:rsidRPr="00F5222F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493E61" w:rsidRPr="00F5222F" w14:paraId="4313FE96" w14:textId="77777777" w:rsidTr="00B9799E">
        <w:tc>
          <w:tcPr>
            <w:tcW w:w="2493" w:type="dxa"/>
          </w:tcPr>
          <w:p w14:paraId="73CC25E6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cs="Times New Roman"/>
                <w:bCs/>
              </w:rPr>
              <w:t>Иглы хирургические круглые и треугольные</w:t>
            </w:r>
          </w:p>
        </w:tc>
        <w:tc>
          <w:tcPr>
            <w:tcW w:w="7078" w:type="dxa"/>
          </w:tcPr>
          <w:p w14:paraId="79D6DE1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назначению. Аккуратно обращаться с инструментом для предотвращения самотравмирования</w:t>
            </w:r>
          </w:p>
        </w:tc>
      </w:tr>
      <w:tr w:rsidR="00493E61" w:rsidRPr="00F5222F" w14:paraId="7E09A6C6" w14:textId="77777777" w:rsidTr="00B9799E">
        <w:tc>
          <w:tcPr>
            <w:tcW w:w="2493" w:type="dxa"/>
          </w:tcPr>
          <w:p w14:paraId="711AAAAA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Бесконтактный термометр</w:t>
            </w:r>
          </w:p>
        </w:tc>
        <w:tc>
          <w:tcPr>
            <w:tcW w:w="7078" w:type="dxa"/>
          </w:tcPr>
          <w:p w14:paraId="2712245C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t>Использовать инструмент по назначению</w:t>
            </w:r>
          </w:p>
        </w:tc>
      </w:tr>
      <w:tr w:rsidR="00493E61" w:rsidRPr="00F5222F" w14:paraId="1030F306" w14:textId="77777777" w:rsidTr="00B9799E">
        <w:tc>
          <w:tcPr>
            <w:tcW w:w="2493" w:type="dxa"/>
          </w:tcPr>
          <w:p w14:paraId="534FF376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cs="Times New Roman"/>
                <w:bCs/>
              </w:rPr>
              <w:t xml:space="preserve">Весы лабораторные </w:t>
            </w:r>
          </w:p>
        </w:tc>
        <w:tc>
          <w:tcPr>
            <w:tcW w:w="7078" w:type="dxa"/>
          </w:tcPr>
          <w:p w14:paraId="3D3BE7AF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При работе не требуется специальных мер безопасности по</w:t>
            </w:r>
          </w:p>
          <w:p w14:paraId="3E33FB0B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ГОСТ 12.2.007.0-75 (к весам предусмотрен сетевой адаптер, выходное напряжение которого 9В, относящееся к сверхнизким напряжениям).</w:t>
            </w:r>
          </w:p>
          <w:p w14:paraId="6B329FFF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Не допускается разборка весов и проведение ремонтных работ при включенных весах. При проведении указанных работ необходимо отключить весы от сети и аккумулятора.</w:t>
            </w:r>
          </w:p>
        </w:tc>
      </w:tr>
      <w:tr w:rsidR="00493E61" w:rsidRPr="00F5222F" w14:paraId="3E669259" w14:textId="77777777" w:rsidTr="00B9799E">
        <w:tc>
          <w:tcPr>
            <w:tcW w:w="2493" w:type="dxa"/>
          </w:tcPr>
          <w:p w14:paraId="40E7EA8C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lastRenderedPageBreak/>
              <w:t>Гемостатический зажим</w:t>
            </w:r>
          </w:p>
        </w:tc>
        <w:tc>
          <w:tcPr>
            <w:tcW w:w="7078" w:type="dxa"/>
          </w:tcPr>
          <w:p w14:paraId="1C1DCDA2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</w:t>
            </w:r>
          </w:p>
        </w:tc>
      </w:tr>
      <w:tr w:rsidR="00493E61" w:rsidRPr="00F5222F" w14:paraId="6BECD02F" w14:textId="77777777" w:rsidTr="00B9799E">
        <w:tc>
          <w:tcPr>
            <w:tcW w:w="2493" w:type="dxa"/>
          </w:tcPr>
          <w:p w14:paraId="000939A7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Иглодержатель</w:t>
            </w:r>
          </w:p>
        </w:tc>
        <w:tc>
          <w:tcPr>
            <w:tcW w:w="7078" w:type="dxa"/>
          </w:tcPr>
          <w:p w14:paraId="7CF55C8F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</w:t>
            </w:r>
          </w:p>
        </w:tc>
      </w:tr>
      <w:tr w:rsidR="00493E61" w:rsidRPr="00F5222F" w14:paraId="2A5A4739" w14:textId="77777777" w:rsidTr="00B9799E">
        <w:tc>
          <w:tcPr>
            <w:tcW w:w="2493" w:type="dxa"/>
          </w:tcPr>
          <w:p w14:paraId="76FB9AD3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 xml:space="preserve">Корнцанг </w:t>
            </w:r>
          </w:p>
        </w:tc>
        <w:tc>
          <w:tcPr>
            <w:tcW w:w="7078" w:type="dxa"/>
          </w:tcPr>
          <w:p w14:paraId="2D6F8551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</w:t>
            </w:r>
          </w:p>
        </w:tc>
      </w:tr>
      <w:tr w:rsidR="00493E61" w:rsidRPr="00F5222F" w14:paraId="2E56B69F" w14:textId="77777777" w:rsidTr="00B9799E">
        <w:tc>
          <w:tcPr>
            <w:tcW w:w="2493" w:type="dxa"/>
          </w:tcPr>
          <w:p w14:paraId="646B2488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 xml:space="preserve">Микроскоп </w:t>
            </w:r>
          </w:p>
        </w:tc>
        <w:tc>
          <w:tcPr>
            <w:tcW w:w="7078" w:type="dxa"/>
          </w:tcPr>
          <w:p w14:paraId="7D65528A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Не пользоваться несправным оборудованием.</w:t>
            </w:r>
          </w:p>
          <w:p w14:paraId="331C6FDF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При работе с микроскопом источником опасности является электрический ток.</w:t>
            </w:r>
            <w:r w:rsidRPr="00F5222F">
              <w:rPr>
                <w:rFonts w:eastAsia="Times New Roman" w:cs="Times New Roman"/>
              </w:rPr>
              <w:cr/>
              <w:t>После окончания работы микроскоп необходимо отключить от сети.</w:t>
            </w:r>
          </w:p>
          <w:p w14:paraId="64FC7BA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Не рекомендуется оставлять без присмотра включенный в сеть</w:t>
            </w:r>
          </w:p>
          <w:p w14:paraId="4521887E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микроскоп.</w:t>
            </w:r>
          </w:p>
          <w:p w14:paraId="327E3226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Ремонтные и профилактические работы производить после отключения микроскопа от сети.</w:t>
            </w:r>
          </w:p>
        </w:tc>
      </w:tr>
      <w:tr w:rsidR="00493E61" w:rsidRPr="00F5222F" w14:paraId="19A6C276" w14:textId="77777777" w:rsidTr="00B9799E">
        <w:tc>
          <w:tcPr>
            <w:tcW w:w="2493" w:type="dxa"/>
          </w:tcPr>
          <w:p w14:paraId="4FA8AAEE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Ножницы Купера, прямые</w:t>
            </w:r>
          </w:p>
        </w:tc>
        <w:tc>
          <w:tcPr>
            <w:tcW w:w="7078" w:type="dxa"/>
          </w:tcPr>
          <w:p w14:paraId="14B25D02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назначению. Аккуратно обращаться с инструментом для предотвращения самотравмирования</w:t>
            </w:r>
          </w:p>
        </w:tc>
      </w:tr>
      <w:tr w:rsidR="00493E61" w:rsidRPr="00F5222F" w14:paraId="40A7975E" w14:textId="77777777" w:rsidTr="00B9799E">
        <w:tc>
          <w:tcPr>
            <w:tcW w:w="2493" w:type="dxa"/>
          </w:tcPr>
          <w:p w14:paraId="2D7EED34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Ножницы остроконечные</w:t>
            </w:r>
          </w:p>
        </w:tc>
        <w:tc>
          <w:tcPr>
            <w:tcW w:w="7078" w:type="dxa"/>
          </w:tcPr>
          <w:p w14:paraId="795EB08A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назначению. Аккуратно обращаться с инструментом для предотвращения самотравмирования</w:t>
            </w:r>
          </w:p>
        </w:tc>
      </w:tr>
      <w:tr w:rsidR="00493E61" w:rsidRPr="00F5222F" w14:paraId="3FDC345B" w14:textId="77777777" w:rsidTr="00B9799E">
        <w:tc>
          <w:tcPr>
            <w:tcW w:w="2493" w:type="dxa"/>
          </w:tcPr>
          <w:p w14:paraId="7866C717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Ножницы прямые тупоконечные</w:t>
            </w:r>
          </w:p>
        </w:tc>
        <w:tc>
          <w:tcPr>
            <w:tcW w:w="7078" w:type="dxa"/>
          </w:tcPr>
          <w:p w14:paraId="19F0A44F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назначению. Аккуратно обращаться с инструментом для предотвращения самотравмирования</w:t>
            </w:r>
          </w:p>
        </w:tc>
      </w:tr>
      <w:tr w:rsidR="00493E61" w:rsidRPr="00F5222F" w14:paraId="5860B692" w14:textId="77777777" w:rsidTr="00B9799E">
        <w:tc>
          <w:tcPr>
            <w:tcW w:w="2493" w:type="dxa"/>
          </w:tcPr>
          <w:p w14:paraId="7DD14FBC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 xml:space="preserve">Перкуссионный молоточек </w:t>
            </w:r>
          </w:p>
        </w:tc>
        <w:tc>
          <w:tcPr>
            <w:tcW w:w="7078" w:type="dxa"/>
          </w:tcPr>
          <w:p w14:paraId="61ECE6D7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оборудование по назначению</w:t>
            </w:r>
          </w:p>
        </w:tc>
      </w:tr>
      <w:tr w:rsidR="00493E61" w:rsidRPr="00F5222F" w14:paraId="1D820891" w14:textId="77777777" w:rsidTr="00B9799E">
        <w:tc>
          <w:tcPr>
            <w:tcW w:w="2493" w:type="dxa"/>
          </w:tcPr>
          <w:p w14:paraId="1148F188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Пинцет анатомический общего назначения</w:t>
            </w:r>
          </w:p>
        </w:tc>
        <w:tc>
          <w:tcPr>
            <w:tcW w:w="7078" w:type="dxa"/>
          </w:tcPr>
          <w:p w14:paraId="3666B6D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оборудование по назначению</w:t>
            </w:r>
          </w:p>
        </w:tc>
      </w:tr>
      <w:tr w:rsidR="00493E61" w:rsidRPr="00F5222F" w14:paraId="726BF586" w14:textId="77777777" w:rsidTr="00B9799E">
        <w:tc>
          <w:tcPr>
            <w:tcW w:w="2493" w:type="dxa"/>
          </w:tcPr>
          <w:p w14:paraId="208F52B5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Плессиметр</w:t>
            </w:r>
          </w:p>
        </w:tc>
        <w:tc>
          <w:tcPr>
            <w:tcW w:w="7078" w:type="dxa"/>
          </w:tcPr>
          <w:p w14:paraId="3564ADCA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</w:t>
            </w:r>
          </w:p>
        </w:tc>
      </w:tr>
      <w:tr w:rsidR="00493E61" w:rsidRPr="00F5222F" w14:paraId="387B1528" w14:textId="77777777" w:rsidTr="00B9799E">
        <w:tc>
          <w:tcPr>
            <w:tcW w:w="2493" w:type="dxa"/>
          </w:tcPr>
          <w:p w14:paraId="32B6F909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t xml:space="preserve">Препаровальная игла </w:t>
            </w:r>
          </w:p>
        </w:tc>
        <w:tc>
          <w:tcPr>
            <w:tcW w:w="7078" w:type="dxa"/>
          </w:tcPr>
          <w:p w14:paraId="307CA2B7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назначению. Аккуратно обращаться с инструментом для предотвращения самотравмирования</w:t>
            </w:r>
          </w:p>
        </w:tc>
      </w:tr>
      <w:tr w:rsidR="00493E61" w:rsidRPr="00F5222F" w14:paraId="3C132660" w14:textId="77777777" w:rsidTr="00B9799E">
        <w:tc>
          <w:tcPr>
            <w:tcW w:w="2493" w:type="dxa"/>
          </w:tcPr>
          <w:p w14:paraId="64E76EBB" w14:textId="77777777" w:rsidR="00493E61" w:rsidRPr="00F5222F" w:rsidRDefault="00493E61" w:rsidP="00B9799E">
            <w:pPr>
              <w:pStyle w:val="Default"/>
              <w:rPr>
                <w:bCs/>
                <w:color w:val="auto"/>
              </w:rPr>
            </w:pPr>
            <w:r w:rsidRPr="00F5222F">
              <w:rPr>
                <w:bCs/>
                <w:color w:val="auto"/>
              </w:rPr>
              <w:t>Сухожаровый шкаф</w:t>
            </w:r>
          </w:p>
        </w:tc>
        <w:tc>
          <w:tcPr>
            <w:tcW w:w="7078" w:type="dxa"/>
          </w:tcPr>
          <w:p w14:paraId="1D8FD58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Общие требования безопасности:</w:t>
            </w:r>
          </w:p>
          <w:p w14:paraId="32003EFE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К работе с электронагревательными приборами допускаются лица прошедшие инструктаж по правилам их безопасной эксплуатации.  Работник должен знать инструкцию по эксплуатации каждого прибора.</w:t>
            </w:r>
          </w:p>
          <w:p w14:paraId="4E7D55AA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Плитку необходимо устанавливать на подставке из асбеста или другого теплоизолирующего материала.</w:t>
            </w:r>
          </w:p>
          <w:p w14:paraId="394C27DC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Травмоопасность: </w:t>
            </w:r>
          </w:p>
          <w:p w14:paraId="39A1F93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-при включении электронагревательных приборов в сеть </w:t>
            </w:r>
          </w:p>
          <w:p w14:paraId="15E37C98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-при выключении их из электросети </w:t>
            </w:r>
          </w:p>
          <w:p w14:paraId="532F881E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-при работе с неисправными приборами </w:t>
            </w:r>
          </w:p>
          <w:p w14:paraId="6185C9E1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-при несоблюдении инструкции по их эксплуатации; </w:t>
            </w:r>
          </w:p>
          <w:p w14:paraId="649E948D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Включать электронагревательные приборы в сеть в соответствии с потребляемым напряжением.</w:t>
            </w:r>
          </w:p>
          <w:p w14:paraId="32B5E0EE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Соблюдать личную гигиену и чистоту рабочего места. </w:t>
            </w:r>
          </w:p>
          <w:p w14:paraId="0682E008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Не включать электро-, водонагревательные приборы в сеть без воды. Запрещается оставлять без присмотра включенные электронагревательные приборы и зажженные горелки, держать вблизи них вату, марлю, спирт и другие легко воспламеняющиеся вещества.</w:t>
            </w:r>
          </w:p>
          <w:p w14:paraId="65D95704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При эксплуатации прибора необходимо строго руководствоваться правилами (инструкциями), изложенными в технических </w:t>
            </w:r>
            <w:r w:rsidRPr="00F5222F">
              <w:rPr>
                <w:rFonts w:eastAsia="Times New Roman" w:cs="Times New Roman"/>
              </w:rPr>
              <w:lastRenderedPageBreak/>
              <w:t>паспортах, прилагаемых к приборам и оборудованию заводом-изготовителем.</w:t>
            </w:r>
          </w:p>
          <w:p w14:paraId="5DEC1290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Требования безопасности по окончании работы: </w:t>
            </w:r>
          </w:p>
          <w:p w14:paraId="4490FD8C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-отключить прибор от электросети, не дергать за электрошнур; </w:t>
            </w:r>
          </w:p>
          <w:p w14:paraId="095BB888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-после полного остывания произвести очистку прибора;</w:t>
            </w:r>
          </w:p>
          <w:p w14:paraId="1EC2F6A0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 xml:space="preserve">-не допускать падения электронагревательных приборов; </w:t>
            </w:r>
          </w:p>
          <w:p w14:paraId="387C1AF6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-не допускать воздействия на подводящие кабели, электрошнуры горячих жидкостей, падения тяжёлых предметов;</w:t>
            </w:r>
          </w:p>
          <w:p w14:paraId="0C232A1C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- о всех недостатках, отмеченных в работе электронагревательных приборов, сообщить администрации.</w:t>
            </w:r>
          </w:p>
        </w:tc>
      </w:tr>
      <w:tr w:rsidR="00493E61" w:rsidRPr="00F5222F" w14:paraId="37475E65" w14:textId="77777777" w:rsidTr="00B9799E">
        <w:tc>
          <w:tcPr>
            <w:tcW w:w="2493" w:type="dxa"/>
          </w:tcPr>
          <w:p w14:paraId="45B3FF2D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lastRenderedPageBreak/>
              <w:t>Фонендоскоп</w:t>
            </w:r>
          </w:p>
        </w:tc>
        <w:tc>
          <w:tcPr>
            <w:tcW w:w="7078" w:type="dxa"/>
          </w:tcPr>
          <w:p w14:paraId="25513412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 по назначению</w:t>
            </w:r>
          </w:p>
        </w:tc>
      </w:tr>
      <w:tr w:rsidR="00493E61" w:rsidRPr="00F5222F" w14:paraId="4EC604D5" w14:textId="77777777" w:rsidTr="00B9799E">
        <w:tc>
          <w:tcPr>
            <w:tcW w:w="2493" w:type="dxa"/>
          </w:tcPr>
          <w:p w14:paraId="47FD29F3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t>Цапки для хирургического белья</w:t>
            </w:r>
          </w:p>
        </w:tc>
        <w:tc>
          <w:tcPr>
            <w:tcW w:w="7078" w:type="dxa"/>
          </w:tcPr>
          <w:p w14:paraId="563F2046" w14:textId="77777777" w:rsidR="00493E61" w:rsidRPr="00F5222F" w:rsidRDefault="00493E61" w:rsidP="00B9799E">
            <w:pPr>
              <w:rPr>
                <w:rFonts w:eastAsia="Times New Roman" w:cs="Times New Roman"/>
              </w:rPr>
            </w:pPr>
            <w:r w:rsidRPr="00F5222F">
              <w:rPr>
                <w:rFonts w:eastAsia="Times New Roman" w:cs="Times New Roman"/>
              </w:rPr>
              <w:t>Использовать инструмент по назначению</w:t>
            </w:r>
          </w:p>
        </w:tc>
      </w:tr>
      <w:tr w:rsidR="00493E61" w:rsidRPr="00F5222F" w14:paraId="680CACA5" w14:textId="77777777" w:rsidTr="00B9799E">
        <w:trPr>
          <w:trHeight w:val="902"/>
        </w:trPr>
        <w:tc>
          <w:tcPr>
            <w:tcW w:w="2493" w:type="dxa"/>
          </w:tcPr>
          <w:p w14:paraId="1DB42C55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t>Шпатель металлический двусторонний</w:t>
            </w:r>
          </w:p>
        </w:tc>
        <w:tc>
          <w:tcPr>
            <w:tcW w:w="7078" w:type="dxa"/>
          </w:tcPr>
          <w:p w14:paraId="24158143" w14:textId="77777777" w:rsidR="00493E61" w:rsidRPr="00F5222F" w:rsidRDefault="00493E61" w:rsidP="00B9799E">
            <w:pPr>
              <w:rPr>
                <w:rFonts w:cs="Times New Roman"/>
              </w:rPr>
            </w:pPr>
            <w:r w:rsidRPr="00F5222F">
              <w:rPr>
                <w:rFonts w:cs="Times New Roman"/>
              </w:rPr>
              <w:t>Использовать инструмент только по назначению</w:t>
            </w:r>
          </w:p>
        </w:tc>
      </w:tr>
    </w:tbl>
    <w:p w14:paraId="0F5AD18A" w14:textId="34325D54" w:rsidR="001A206B" w:rsidRDefault="001A206B" w:rsidP="00493E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B92B9BA" w14:textId="658953B8" w:rsidR="001A206B" w:rsidRDefault="00493E61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незамедлительно сообщить экспертам, находящимся на площадке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61B45A73" w14:textId="77777777" w:rsidR="00493E61" w:rsidRDefault="00A8114D" w:rsidP="00493E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3E01623A" w14:textId="77777777" w:rsidR="00493E61" w:rsidRPr="00493E61" w:rsidRDefault="00493E61" w:rsidP="00493E61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93E61">
        <w:rPr>
          <w:rFonts w:cs="Times New Roman"/>
          <w:sz w:val="28"/>
          <w:szCs w:val="28"/>
        </w:rPr>
        <w:t xml:space="preserve">Привести в порядок рабочее место. </w:t>
      </w:r>
    </w:p>
    <w:p w14:paraId="50E05CD5" w14:textId="77777777" w:rsidR="00493E61" w:rsidRPr="00493E61" w:rsidRDefault="00493E61" w:rsidP="00493E61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93E61">
        <w:rPr>
          <w:rFonts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02D9DABF" w14:textId="77777777" w:rsidR="00493E61" w:rsidRPr="00493E61" w:rsidRDefault="00493E61" w:rsidP="00493E61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93E61">
        <w:rPr>
          <w:rFonts w:cs="Times New Roman"/>
          <w:sz w:val="28"/>
          <w:szCs w:val="28"/>
        </w:rPr>
        <w:t>Отключить инструмент и оборудование от сети.</w:t>
      </w:r>
    </w:p>
    <w:p w14:paraId="7220B025" w14:textId="77777777" w:rsidR="00493E61" w:rsidRPr="00493E61" w:rsidRDefault="00493E61" w:rsidP="00493E61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93E61">
        <w:rPr>
          <w:rFonts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3F1BABAC" w14:textId="4579F109" w:rsidR="00493E61" w:rsidRPr="00493E61" w:rsidRDefault="00493E61" w:rsidP="00493E61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93E61">
        <w:rPr>
          <w:rFonts w:cs="Times New Roman"/>
          <w:sz w:val="28"/>
          <w:szCs w:val="28"/>
        </w:rPr>
        <w:t xml:space="preserve">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493E61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113A" w14:textId="77777777" w:rsidR="009B71CE" w:rsidRDefault="009B71CE">
      <w:pPr>
        <w:spacing w:line="240" w:lineRule="auto"/>
      </w:pPr>
      <w:r>
        <w:separator/>
      </w:r>
    </w:p>
  </w:endnote>
  <w:endnote w:type="continuationSeparator" w:id="0">
    <w:p w14:paraId="6E3A7DD6" w14:textId="77777777" w:rsidR="009B71CE" w:rsidRDefault="009B7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703D8AAC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493E61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4B88" w14:textId="77777777" w:rsidR="009B71CE" w:rsidRDefault="009B71CE">
      <w:pPr>
        <w:spacing w:line="240" w:lineRule="auto"/>
      </w:pPr>
      <w:r>
        <w:separator/>
      </w:r>
    </w:p>
  </w:footnote>
  <w:footnote w:type="continuationSeparator" w:id="0">
    <w:p w14:paraId="7C6C182D" w14:textId="77777777" w:rsidR="009B71CE" w:rsidRDefault="009B7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AF1CCE"/>
    <w:multiLevelType w:val="hybridMultilevel"/>
    <w:tmpl w:val="7ED63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A9325C"/>
    <w:multiLevelType w:val="hybridMultilevel"/>
    <w:tmpl w:val="C6089300"/>
    <w:lvl w:ilvl="0" w:tplc="1924D5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677600B"/>
    <w:multiLevelType w:val="hybridMultilevel"/>
    <w:tmpl w:val="7FD6D5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1C06CE"/>
    <w:multiLevelType w:val="hybridMultilevel"/>
    <w:tmpl w:val="7416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29516397">
    <w:abstractNumId w:val="12"/>
  </w:num>
  <w:num w:numId="2" w16cid:durableId="1592086444">
    <w:abstractNumId w:val="6"/>
  </w:num>
  <w:num w:numId="3" w16cid:durableId="1896499703">
    <w:abstractNumId w:val="7"/>
  </w:num>
  <w:num w:numId="4" w16cid:durableId="1001468496">
    <w:abstractNumId w:val="10"/>
  </w:num>
  <w:num w:numId="5" w16cid:durableId="1424456560">
    <w:abstractNumId w:val="11"/>
  </w:num>
  <w:num w:numId="6" w16cid:durableId="986126396">
    <w:abstractNumId w:val="0"/>
  </w:num>
  <w:num w:numId="7" w16cid:durableId="1417631734">
    <w:abstractNumId w:val="2"/>
  </w:num>
  <w:num w:numId="8" w16cid:durableId="631059872">
    <w:abstractNumId w:val="4"/>
  </w:num>
  <w:num w:numId="9" w16cid:durableId="429473192">
    <w:abstractNumId w:val="3"/>
  </w:num>
  <w:num w:numId="10" w16cid:durableId="1311402289">
    <w:abstractNumId w:val="5"/>
  </w:num>
  <w:num w:numId="11" w16cid:durableId="129909508">
    <w:abstractNumId w:val="8"/>
  </w:num>
  <w:num w:numId="12" w16cid:durableId="1992101477">
    <w:abstractNumId w:val="9"/>
  </w:num>
  <w:num w:numId="13" w16cid:durableId="149148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26F7A"/>
    <w:rsid w:val="00044379"/>
    <w:rsid w:val="00067573"/>
    <w:rsid w:val="00195C80"/>
    <w:rsid w:val="001A206B"/>
    <w:rsid w:val="00325995"/>
    <w:rsid w:val="003D37FA"/>
    <w:rsid w:val="00463C10"/>
    <w:rsid w:val="00493E61"/>
    <w:rsid w:val="004C3BFC"/>
    <w:rsid w:val="00584FB3"/>
    <w:rsid w:val="006576F1"/>
    <w:rsid w:val="006C6AF0"/>
    <w:rsid w:val="00721165"/>
    <w:rsid w:val="008A0253"/>
    <w:rsid w:val="009269AB"/>
    <w:rsid w:val="00940A53"/>
    <w:rsid w:val="009B71CE"/>
    <w:rsid w:val="00A7162A"/>
    <w:rsid w:val="00A74F0F"/>
    <w:rsid w:val="00A8114D"/>
    <w:rsid w:val="00A82400"/>
    <w:rsid w:val="00AC348C"/>
    <w:rsid w:val="00AD4DA9"/>
    <w:rsid w:val="00B366B4"/>
    <w:rsid w:val="00B92118"/>
    <w:rsid w:val="00BA7163"/>
    <w:rsid w:val="00C006B0"/>
    <w:rsid w:val="00C025DD"/>
    <w:rsid w:val="00CC1E22"/>
    <w:rsid w:val="00CD0B16"/>
    <w:rsid w:val="00CE2B77"/>
    <w:rsid w:val="00EB37B9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39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493E6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serdmt21@outlook.com</cp:lastModifiedBy>
  <cp:revision>17</cp:revision>
  <dcterms:created xsi:type="dcterms:W3CDTF">2023-10-10T08:16:00Z</dcterms:created>
  <dcterms:modified xsi:type="dcterms:W3CDTF">2026-01-15T14:24:00Z</dcterms:modified>
</cp:coreProperties>
</file>