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A7519E">
        <w:tc>
          <w:tcPr>
            <w:tcW w:w="5670" w:type="dxa"/>
          </w:tcPr>
          <w:p w14:paraId="47F3FA14" w14:textId="77777777" w:rsidR="00666BDD" w:rsidRDefault="00666BDD" w:rsidP="00A7519E">
            <w:pPr>
              <w:pStyle w:val="af1"/>
              <w:rPr>
                <w:sz w:val="30"/>
              </w:rPr>
            </w:pPr>
            <w:bookmarkStart w:id="0" w:name="_Hlk219637190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3A8C8A7D" w:rsidR="00666BDD" w:rsidRPr="00A204BB" w:rsidRDefault="00000000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CA9B8AC" w14:textId="77777777" w:rsidR="002F342D" w:rsidRPr="00AC1E0A" w:rsidRDefault="002F342D" w:rsidP="002F342D">
      <w:pPr>
        <w:spacing w:after="0" w:line="276" w:lineRule="auto"/>
        <w:jc w:val="center"/>
        <w:rPr>
          <w:rFonts w:ascii="Times New Roman" w:eastAsia="Arial Unicode MS" w:hAnsi="Times New Roman" w:cs="Times New Roman"/>
          <w:bCs/>
          <w:sz w:val="36"/>
          <w:szCs w:val="36"/>
        </w:rPr>
      </w:pPr>
      <w:r w:rsidRPr="00AC1E0A">
        <w:rPr>
          <w:rFonts w:ascii="Times New Roman" w:eastAsia="Arial Unicode MS" w:hAnsi="Times New Roman" w:cs="Times New Roman"/>
          <w:bCs/>
          <w:sz w:val="36"/>
          <w:szCs w:val="36"/>
        </w:rPr>
        <w:t xml:space="preserve">КОНКУРСНОЕ ЗАДАНИЕ </w:t>
      </w:r>
    </w:p>
    <w:p w14:paraId="561E8177" w14:textId="77777777" w:rsidR="002F342D" w:rsidRPr="00AC1E0A" w:rsidRDefault="002F342D" w:rsidP="002F342D">
      <w:pPr>
        <w:spacing w:after="0" w:line="276" w:lineRule="auto"/>
        <w:jc w:val="center"/>
        <w:rPr>
          <w:rFonts w:ascii="Times New Roman" w:eastAsia="Arial Unicode MS" w:hAnsi="Times New Roman" w:cs="Times New Roman"/>
          <w:bCs/>
          <w:sz w:val="36"/>
          <w:szCs w:val="36"/>
        </w:rPr>
      </w:pPr>
      <w:r w:rsidRPr="00AC1E0A">
        <w:rPr>
          <w:rFonts w:ascii="Times New Roman" w:eastAsia="Arial Unicode MS" w:hAnsi="Times New Roman" w:cs="Times New Roman"/>
          <w:bCs/>
          <w:sz w:val="36"/>
          <w:szCs w:val="36"/>
        </w:rPr>
        <w:t>КОМПЕТЕНЦИИ</w:t>
      </w:r>
    </w:p>
    <w:p w14:paraId="6511C3B3" w14:textId="6A1DB655" w:rsidR="002F342D" w:rsidRPr="00AC1E0A" w:rsidRDefault="002F342D" w:rsidP="00CF3B4A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36"/>
          <w:szCs w:val="36"/>
        </w:rPr>
      </w:pPr>
      <w:r w:rsidRPr="00AC1E0A">
        <w:rPr>
          <w:rFonts w:ascii="Times New Roman" w:eastAsia="Arial Unicode MS" w:hAnsi="Times New Roman" w:cs="Times New Roman"/>
          <w:bCs/>
          <w:sz w:val="36"/>
          <w:szCs w:val="36"/>
        </w:rPr>
        <w:t>«</w:t>
      </w:r>
      <w:r>
        <w:rPr>
          <w:rFonts w:ascii="Times New Roman" w:eastAsia="Arial Unicode MS" w:hAnsi="Times New Roman" w:cs="Times New Roman"/>
          <w:bCs/>
          <w:sz w:val="36"/>
          <w:szCs w:val="36"/>
        </w:rPr>
        <w:t>Монтаж и обслуживание промышленных роботов</w:t>
      </w:r>
      <w:r w:rsidRPr="00AC1E0A">
        <w:rPr>
          <w:rFonts w:ascii="Times New Roman" w:eastAsia="Arial Unicode MS" w:hAnsi="Times New Roman" w:cs="Times New Roman"/>
          <w:bCs/>
          <w:sz w:val="36"/>
          <w:szCs w:val="36"/>
        </w:rPr>
        <w:t>»</w:t>
      </w:r>
    </w:p>
    <w:p w14:paraId="758DA608" w14:textId="4D239BD2" w:rsidR="002F342D" w:rsidRPr="00AC1E0A" w:rsidRDefault="002F342D" w:rsidP="00CF3B4A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36"/>
          <w:szCs w:val="28"/>
        </w:rPr>
      </w:pPr>
      <w:r w:rsidRPr="00AC1E0A">
        <w:rPr>
          <w:rFonts w:ascii="Times New Roman" w:eastAsia="Arial Unicode MS" w:hAnsi="Times New Roman" w:cs="Times New Roman"/>
          <w:bCs/>
          <w:sz w:val="36"/>
          <w:szCs w:val="28"/>
        </w:rPr>
        <w:t>Регионального этап Чемпионата по профессиональному мастерству «Профессионалы»</w:t>
      </w:r>
      <w:r>
        <w:rPr>
          <w:rFonts w:ascii="Times New Roman" w:eastAsia="Arial Unicode MS" w:hAnsi="Times New Roman" w:cs="Times New Roman"/>
          <w:bCs/>
          <w:sz w:val="36"/>
          <w:szCs w:val="28"/>
        </w:rPr>
        <w:t xml:space="preserve"> в </w:t>
      </w:r>
      <w:r w:rsidR="009B3064">
        <w:rPr>
          <w:rFonts w:ascii="Times New Roman" w:eastAsia="Arial Unicode MS" w:hAnsi="Times New Roman" w:cs="Times New Roman"/>
          <w:bCs/>
          <w:sz w:val="36"/>
          <w:szCs w:val="28"/>
        </w:rPr>
        <w:t>Пензенской области</w:t>
      </w:r>
      <w:r w:rsidR="009B3064" w:rsidRPr="009B3064">
        <w:rPr>
          <w:rFonts w:ascii="Times New Roman" w:eastAsia="Arial Unicode MS" w:hAnsi="Times New Roman" w:cs="Times New Roman"/>
          <w:bCs/>
          <w:sz w:val="36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36"/>
          <w:szCs w:val="28"/>
        </w:rPr>
        <w:t>в 202</w:t>
      </w:r>
      <w:r w:rsidR="00290705">
        <w:rPr>
          <w:rFonts w:ascii="Times New Roman" w:eastAsia="Arial Unicode MS" w:hAnsi="Times New Roman" w:cs="Times New Roman"/>
          <w:bCs/>
          <w:sz w:val="36"/>
          <w:szCs w:val="28"/>
        </w:rPr>
        <w:t>6</w:t>
      </w:r>
      <w:r>
        <w:rPr>
          <w:rFonts w:ascii="Times New Roman" w:eastAsia="Arial Unicode MS" w:hAnsi="Times New Roman" w:cs="Times New Roman"/>
          <w:bCs/>
          <w:sz w:val="36"/>
          <w:szCs w:val="28"/>
        </w:rPr>
        <w:t xml:space="preserve"> году</w:t>
      </w:r>
    </w:p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BF2B5F" w14:textId="77777777" w:rsidR="00CF3B4A" w:rsidRDefault="00CF3B4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00E3FF0" w14:textId="77777777" w:rsidR="00CF3B4A" w:rsidRDefault="00CF3B4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B00E809" w14:textId="77777777" w:rsidR="00CF3B4A" w:rsidRDefault="00CF3B4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22D96DE6" w:rsidR="009B18A2" w:rsidRDefault="00800F75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290705">
        <w:rPr>
          <w:rFonts w:ascii="Times New Roman" w:hAnsi="Times New Roman" w:cs="Times New Roman"/>
          <w:lang w:bidi="en-US"/>
        </w:rPr>
        <w:t>6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4B81A6A8" w14:textId="77777777" w:rsidR="00D40887" w:rsidRDefault="00D4088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47E3620F" w14:textId="77777777" w:rsidR="00D40887" w:rsidRDefault="00D4088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65C483A1" w14:textId="77777777" w:rsidR="00CF3B4A" w:rsidRPr="00B63C8C" w:rsidRDefault="00CF3B4A" w:rsidP="00CF3B4A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248A8E5" w14:textId="6DD738C4" w:rsidR="006C6D6D" w:rsidRPr="00CF3B4A" w:rsidRDefault="00CF3B4A" w:rsidP="00CF3B4A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</w:pPr>
      <w:r w:rsidRPr="00B63C8C"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  <w:t>Конкурсное задание включает в себя следующие разделы:</w:t>
      </w:r>
    </w:p>
    <w:sdt>
      <w:sdtPr>
        <w:id w:val="-19153115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14:paraId="08F43AF6" w14:textId="57EB8769" w:rsidR="00CF3B4A" w:rsidRPr="00CF3B4A" w:rsidRDefault="00CF3B4A" w:rsidP="00CF3B4A">
          <w:pPr>
            <w:pStyle w:val="afb"/>
            <w:spacing w:line="360" w:lineRule="auto"/>
            <w:rPr>
              <w:rFonts w:ascii="Times New Roman" w:hAnsi="Times New Roman"/>
            </w:rPr>
          </w:pPr>
        </w:p>
        <w:p w14:paraId="2EF25B25" w14:textId="35640106" w:rsidR="00CF3B4A" w:rsidRPr="00CF3B4A" w:rsidRDefault="00CF3B4A" w:rsidP="00CF3B4A">
          <w:pPr>
            <w:pStyle w:val="25"/>
            <w:rPr>
              <w:rStyle w:val="ae"/>
            </w:rPr>
          </w:pPr>
          <w:r w:rsidRPr="00CF3B4A">
            <w:rPr>
              <w:bCs/>
            </w:rPr>
            <w:fldChar w:fldCharType="begin"/>
          </w:r>
          <w:r w:rsidRPr="00CF3B4A">
            <w:rPr>
              <w:bCs/>
            </w:rPr>
            <w:instrText xml:space="preserve"> TOC \o "1-3" \h \z \u </w:instrText>
          </w:r>
          <w:r w:rsidRPr="00CF3B4A">
            <w:rPr>
              <w:bCs/>
            </w:rPr>
            <w:fldChar w:fldCharType="separate"/>
          </w:r>
          <w:hyperlink w:anchor="_Toc219641326" w:history="1">
            <w:r w:rsidRPr="00CF3B4A">
              <w:rPr>
                <w:rStyle w:val="ae"/>
              </w:rPr>
              <w:t>1. ОСНОВНЫЕ ТРЕБОВАНИЯ КОМПЕТЕНЦИИ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_Toc219641326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3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229F618D" w14:textId="74B7C98F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27" w:history="1">
            <w:r w:rsidRPr="00CF3B4A">
              <w:rPr>
                <w:rStyle w:val="ae"/>
              </w:rPr>
              <w:t>1.1. ОБЩИЕ СВЕДЕНИЯ О ТРЕБОВАНИЯХ КОМПЕТЕНЦИИ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_Toc219641327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3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576E2029" w14:textId="5E1EAAF7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28" w:history="1">
            <w:r w:rsidRPr="00CF3B4A">
              <w:rPr>
                <w:rStyle w:val="ae"/>
              </w:rPr>
              <w:t>1.2. ПЕРЕЧЕНЬ ПРОФЕССИОНАЛЬНЫХ ЗАДАЧ СПЕЦИАЛИСТА ПО КОМПЕТЕНЦИИ «МОНТАЖ И ОБСЛУЖИВАНИЕ ПРОМЫШЛЕННЫХ РОБОТОВ»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_Toc219641328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3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36D498BD" w14:textId="43F3C694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29" w:history="1">
            <w:r w:rsidRPr="00CF3B4A">
              <w:rPr>
                <w:rStyle w:val="ae"/>
              </w:rPr>
              <w:t>1.3. ТРЕБОВАНИЯ К СХЕМЕ ОЦЕНКИ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_Toc219641329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8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14F46E51" w14:textId="39E6112D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0" w:history="1">
            <w:r w:rsidRPr="00CF3B4A">
              <w:rPr>
                <w:rStyle w:val="ae"/>
              </w:rPr>
              <w:t>1.4. СПЕЦИФИКАЦИЯ ОЦЕНКИ КОМПЕТЕНЦИИ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_Toc219641330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8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0038E33C" w14:textId="58575B17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1" w:history="1">
            <w:r w:rsidRPr="00CF3B4A">
              <w:rPr>
                <w:rStyle w:val="ae"/>
              </w:rPr>
              <w:t>1.5. КОНКУРСНОЕ ЗАДАНИЕ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_Toc219641331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9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2172250E" w14:textId="1F96AA97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2" w:history="1">
            <w:r w:rsidRPr="00CF3B4A">
              <w:rPr>
                <w:rStyle w:val="ae"/>
              </w:rPr>
              <w:t>1.5.1. РАЗРАБОТКА/ВЫБОР КОНКУРСНОГО ЗАДАНИЯ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_Toc219641332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9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33043CAA" w14:textId="1798A57F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3" w:history="1">
            <w:r w:rsidRPr="00CF3B4A">
              <w:rPr>
                <w:rStyle w:val="ae"/>
              </w:rPr>
              <w:t>1.5.2. СТРУКТУРА МОДУЛЕЙ КОНКУРСНОГО ЗАДАНИЯ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_Toc219641333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11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44981EEC" w14:textId="023CB080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4" w:history="1">
            <w:r w:rsidRPr="00CF3B4A">
              <w:rPr>
                <w:rStyle w:val="ae"/>
              </w:rPr>
              <w:t>2. СПЕЦИАЛЬНЫЕ ПРАВИЛА КОМПЕТЕНЦИИ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_Toc219641334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23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1AE7236C" w14:textId="103EFB72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5" w:history="1">
            <w:r w:rsidRPr="00CF3B4A">
              <w:rPr>
                <w:rStyle w:val="ae"/>
              </w:rPr>
              <w:t>2.1. ЛИЧНЫЙ ИНСТРУМЕНТ КОНКУРСАНТА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_Toc219641335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23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304697FD" w14:textId="69809452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6" w:history="1">
            <w:r w:rsidRPr="00CF3B4A">
              <w:rPr>
                <w:rStyle w:val="ae"/>
              </w:rPr>
              <w:t>2.2. МАТЕРИАЛЫ, ОБОРУДОВАНИЕ И ИНСТРУМЕНТЫ, ЗАПРЕЩЕННЫЕ НА ПЛОЩАДКЕ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_Toc219641336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24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1F418FC4" w14:textId="621D6A34" w:rsidR="00CF3B4A" w:rsidRPr="00CF3B4A" w:rsidRDefault="00CF3B4A" w:rsidP="00CF3B4A">
          <w:pPr>
            <w:pStyle w:val="25"/>
            <w:rPr>
              <w:rStyle w:val="ae"/>
            </w:rPr>
          </w:pPr>
          <w:hyperlink w:anchor="_Toc219641337" w:history="1">
            <w:r w:rsidRPr="00CF3B4A">
              <w:rPr>
                <w:rStyle w:val="ae"/>
              </w:rPr>
              <w:t>3. ПРИЛОЖЕНИЯ</w:t>
            </w:r>
            <w:r w:rsidRPr="00CF3B4A">
              <w:rPr>
                <w:rStyle w:val="ae"/>
                <w:webHidden/>
              </w:rPr>
              <w:tab/>
            </w:r>
            <w:r w:rsidRPr="00CF3B4A">
              <w:rPr>
                <w:rStyle w:val="ae"/>
                <w:webHidden/>
              </w:rPr>
              <w:fldChar w:fldCharType="begin"/>
            </w:r>
            <w:r w:rsidRPr="00CF3B4A">
              <w:rPr>
                <w:rStyle w:val="ae"/>
                <w:webHidden/>
              </w:rPr>
              <w:instrText xml:space="preserve"> PAGEREF _Toc219641337 \h </w:instrText>
            </w:r>
            <w:r w:rsidRPr="00CF3B4A">
              <w:rPr>
                <w:rStyle w:val="ae"/>
                <w:webHidden/>
              </w:rPr>
            </w:r>
            <w:r w:rsidRPr="00CF3B4A">
              <w:rPr>
                <w:rStyle w:val="ae"/>
                <w:webHidden/>
              </w:rPr>
              <w:fldChar w:fldCharType="separate"/>
            </w:r>
            <w:r w:rsidRPr="00CF3B4A">
              <w:rPr>
                <w:rStyle w:val="ae"/>
                <w:webHidden/>
              </w:rPr>
              <w:t>24</w:t>
            </w:r>
            <w:r w:rsidRPr="00CF3B4A">
              <w:rPr>
                <w:rStyle w:val="ae"/>
                <w:webHidden/>
              </w:rPr>
              <w:fldChar w:fldCharType="end"/>
            </w:r>
          </w:hyperlink>
        </w:p>
        <w:p w14:paraId="1C86B0EF" w14:textId="3135174A" w:rsidR="00CF3B4A" w:rsidRDefault="00CF3B4A" w:rsidP="00CF3B4A">
          <w:pPr>
            <w:spacing w:line="360" w:lineRule="auto"/>
          </w:pPr>
          <w:r w:rsidRPr="00CF3B4A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31D987FF" w14:textId="4E4D5CF6" w:rsidR="00AA2B8A" w:rsidRDefault="00AA2B8A" w:rsidP="002F342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9448AB6" w14:textId="77777777" w:rsidR="002F342D" w:rsidRPr="00CF3B4A" w:rsidRDefault="002F342D">
      <w:pPr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4"/>
          <w:szCs w:val="20"/>
          <w:lang w:eastAsia="ru-RU"/>
        </w:rPr>
        <w:br w:type="page"/>
      </w:r>
    </w:p>
    <w:p w14:paraId="04B31DD1" w14:textId="7C5DE5C4" w:rsidR="00A204BB" w:rsidRPr="006A44A8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2"/>
          <w:lang w:val="ru-RU" w:eastAsia="ru-RU"/>
        </w:rPr>
      </w:pPr>
      <w:r w:rsidRPr="006A44A8">
        <w:rPr>
          <w:rFonts w:ascii="Times New Roman" w:hAnsi="Times New Roman"/>
          <w:b/>
          <w:bCs/>
          <w:sz w:val="28"/>
          <w:szCs w:val="22"/>
          <w:lang w:val="ru-RU" w:eastAsia="ru-RU"/>
        </w:rPr>
        <w:lastRenderedPageBreak/>
        <w:t>ИСПОЛЬЗУЕМЫЕ СОКРАЩЕНИЯ</w:t>
      </w:r>
    </w:p>
    <w:p w14:paraId="6E36E955" w14:textId="03D74E1D" w:rsidR="00FB3492" w:rsidRPr="009B18A2" w:rsidRDefault="00FB3492" w:rsidP="003F77CF">
      <w:pPr>
        <w:pStyle w:val="bullet"/>
        <w:numPr>
          <w:ilvl w:val="0"/>
          <w:numId w:val="0"/>
        </w:numPr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</w:p>
    <w:p w14:paraId="0887AF14" w14:textId="77777777" w:rsidR="003F77CF" w:rsidRPr="00841FC4" w:rsidRDefault="003F77CF" w:rsidP="003F77CF">
      <w:pPr>
        <w:pStyle w:val="bullet"/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41FC4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5854484A" w14:textId="77777777" w:rsidR="003F77CF" w:rsidRPr="00841FC4" w:rsidRDefault="003F77CF" w:rsidP="003F77CF">
      <w:pPr>
        <w:pStyle w:val="bullet"/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41FC4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</w:t>
      </w:r>
    </w:p>
    <w:p w14:paraId="3466174D" w14:textId="77777777" w:rsidR="003F77CF" w:rsidRPr="00841FC4" w:rsidRDefault="003F77CF" w:rsidP="003F77CF">
      <w:pPr>
        <w:pStyle w:val="bullet"/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41FC4"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4B98A556" w14:textId="77777777" w:rsidR="003F77CF" w:rsidRPr="00841FC4" w:rsidRDefault="003F77CF" w:rsidP="003F77CF">
      <w:pPr>
        <w:pStyle w:val="bullet"/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41FC4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14:paraId="3A0BAF35" w14:textId="77777777" w:rsidR="003F77CF" w:rsidRPr="00841FC4" w:rsidRDefault="003F77CF" w:rsidP="003F77CF">
      <w:pPr>
        <w:pStyle w:val="bullet"/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41FC4">
        <w:rPr>
          <w:rFonts w:ascii="Times New Roman" w:hAnsi="Times New Roman"/>
          <w:bCs/>
          <w:i/>
          <w:sz w:val="28"/>
          <w:szCs w:val="28"/>
          <w:lang w:val="ru-RU" w:eastAsia="ru-RU"/>
        </w:rPr>
        <w:t>ПР – Промышленный робот</w:t>
      </w:r>
    </w:p>
    <w:p w14:paraId="18FD8A99" w14:textId="6B868838" w:rsidR="00C17B01" w:rsidRPr="003F77CF" w:rsidRDefault="003F77CF" w:rsidP="003F77CF">
      <w:pPr>
        <w:pStyle w:val="bullet"/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841FC4">
        <w:rPr>
          <w:rFonts w:ascii="Times New Roman" w:hAnsi="Times New Roman"/>
          <w:bCs/>
          <w:i/>
          <w:sz w:val="28"/>
          <w:szCs w:val="28"/>
          <w:lang w:val="ru-RU" w:eastAsia="ru-RU"/>
        </w:rPr>
        <w:t>РТК – Роботизированный комплекс.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bookmarkStart w:id="3" w:name="_Toc219640974"/>
      <w:bookmarkStart w:id="4" w:name="_Toc219641326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  <w:bookmarkEnd w:id="3"/>
      <w:bookmarkEnd w:id="4"/>
    </w:p>
    <w:p w14:paraId="1B3D6E78" w14:textId="3DD32D8E" w:rsidR="00DE39D8" w:rsidRPr="006A44A8" w:rsidRDefault="00D37DEA" w:rsidP="009E5BD9">
      <w:pPr>
        <w:pStyle w:val="-2"/>
        <w:spacing w:after="240"/>
        <w:jc w:val="center"/>
        <w:rPr>
          <w:rFonts w:ascii="Times New Roman" w:hAnsi="Times New Roman"/>
          <w:szCs w:val="28"/>
        </w:rPr>
      </w:pPr>
      <w:bookmarkStart w:id="5" w:name="_Toc142037184"/>
      <w:bookmarkStart w:id="6" w:name="_Toc219640975"/>
      <w:bookmarkStart w:id="7" w:name="_Toc219641327"/>
      <w:r w:rsidRPr="006A44A8">
        <w:rPr>
          <w:rFonts w:ascii="Times New Roman" w:hAnsi="Times New Roman"/>
          <w:szCs w:val="28"/>
        </w:rPr>
        <w:t>1</w:t>
      </w:r>
      <w:r w:rsidR="00DE39D8" w:rsidRPr="006A44A8">
        <w:rPr>
          <w:rFonts w:ascii="Times New Roman" w:hAnsi="Times New Roman"/>
          <w:szCs w:val="28"/>
        </w:rPr>
        <w:t xml:space="preserve">.1. </w:t>
      </w:r>
      <w:r w:rsidR="005C6A23" w:rsidRPr="006A44A8">
        <w:rPr>
          <w:rFonts w:ascii="Times New Roman" w:hAnsi="Times New Roman"/>
          <w:szCs w:val="28"/>
        </w:rPr>
        <w:t xml:space="preserve">ОБЩИЕ СВЕДЕНИЯ О </w:t>
      </w:r>
      <w:r w:rsidRPr="006A44A8">
        <w:rPr>
          <w:rFonts w:ascii="Times New Roman" w:hAnsi="Times New Roman"/>
          <w:szCs w:val="28"/>
        </w:rPr>
        <w:t>ТРЕБОВАНИЯХ</w:t>
      </w:r>
      <w:r w:rsidR="00976338" w:rsidRPr="006A44A8">
        <w:rPr>
          <w:rFonts w:ascii="Times New Roman" w:hAnsi="Times New Roman"/>
          <w:szCs w:val="28"/>
        </w:rPr>
        <w:t xml:space="preserve"> </w:t>
      </w:r>
      <w:r w:rsidR="00E0407E" w:rsidRPr="006A44A8">
        <w:rPr>
          <w:rFonts w:ascii="Times New Roman" w:hAnsi="Times New Roman"/>
          <w:szCs w:val="28"/>
        </w:rPr>
        <w:t>КОМПЕТЕНЦИИ</w:t>
      </w:r>
      <w:bookmarkEnd w:id="5"/>
      <w:bookmarkEnd w:id="6"/>
      <w:bookmarkEnd w:id="7"/>
    </w:p>
    <w:p w14:paraId="1EC3C524" w14:textId="0A3ACF4D" w:rsidR="00E857D6" w:rsidRPr="006A44A8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A8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5733D" w:rsidRPr="006A44A8">
        <w:rPr>
          <w:rFonts w:ascii="Times New Roman" w:hAnsi="Times New Roman"/>
          <w:sz w:val="28"/>
          <w:szCs w:val="28"/>
        </w:rPr>
        <w:t>МОНТАЖ И ОБСЛУЖИВАНИЕ ПРОМЫШЛЕННЫХ РОБОТОВ</w:t>
      </w:r>
      <w:r w:rsidRPr="006A44A8">
        <w:rPr>
          <w:rFonts w:ascii="Times New Roman" w:hAnsi="Times New Roman" w:cs="Times New Roman"/>
          <w:sz w:val="28"/>
          <w:szCs w:val="28"/>
        </w:rPr>
        <w:t>»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23050441"/>
      <w:r w:rsidR="00E857D6" w:rsidRPr="006A44A8">
        <w:rPr>
          <w:rFonts w:ascii="Times New Roman" w:hAnsi="Times New Roman" w:cs="Times New Roman"/>
          <w:sz w:val="28"/>
          <w:szCs w:val="28"/>
        </w:rPr>
        <w:t>определя</w:t>
      </w:r>
      <w:r w:rsidRPr="006A44A8">
        <w:rPr>
          <w:rFonts w:ascii="Times New Roman" w:hAnsi="Times New Roman" w:cs="Times New Roman"/>
          <w:sz w:val="28"/>
          <w:szCs w:val="28"/>
        </w:rPr>
        <w:t>ю</w:t>
      </w:r>
      <w:r w:rsidR="00E857D6" w:rsidRPr="006A44A8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6A44A8">
        <w:rPr>
          <w:rFonts w:ascii="Times New Roman" w:hAnsi="Times New Roman" w:cs="Times New Roman"/>
          <w:sz w:val="28"/>
          <w:szCs w:val="28"/>
        </w:rPr>
        <w:t>я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6A44A8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8"/>
      <w:r w:rsidR="008B0F23" w:rsidRPr="006A44A8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6A44A8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6A44A8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6A44A8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6A4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6A44A8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A8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6A44A8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6A44A8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A8">
        <w:rPr>
          <w:rFonts w:ascii="Times New Roman" w:hAnsi="Times New Roman" w:cs="Times New Roman"/>
          <w:sz w:val="28"/>
          <w:szCs w:val="28"/>
        </w:rPr>
        <w:t>Т</w:t>
      </w:r>
      <w:r w:rsidR="00D37DEA" w:rsidRPr="006A44A8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6A44A8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6A44A8">
        <w:rPr>
          <w:rFonts w:ascii="Times New Roman" w:hAnsi="Times New Roman" w:cs="Times New Roman"/>
          <w:sz w:val="28"/>
          <w:szCs w:val="28"/>
        </w:rPr>
        <w:t>явля</w:t>
      </w:r>
      <w:r w:rsidR="00D37DEA" w:rsidRPr="006A44A8">
        <w:rPr>
          <w:rFonts w:ascii="Times New Roman" w:hAnsi="Times New Roman" w:cs="Times New Roman"/>
          <w:sz w:val="28"/>
          <w:szCs w:val="28"/>
        </w:rPr>
        <w:t>ю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6A44A8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6A44A8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6A44A8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A8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6A44A8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6A44A8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6A44A8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6A44A8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6A44A8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6A44A8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6A44A8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A8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6A44A8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6A44A8">
        <w:rPr>
          <w:rFonts w:ascii="Times New Roman" w:hAnsi="Times New Roman" w:cs="Times New Roman"/>
          <w:sz w:val="28"/>
          <w:szCs w:val="28"/>
        </w:rPr>
        <w:t>ы</w:t>
      </w:r>
      <w:r w:rsidR="00E857D6" w:rsidRPr="006A44A8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6A44A8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6A44A8">
        <w:rPr>
          <w:rFonts w:ascii="Times New Roman" w:hAnsi="Times New Roman" w:cs="Times New Roman"/>
          <w:sz w:val="28"/>
          <w:szCs w:val="28"/>
        </w:rPr>
        <w:t>, к</w:t>
      </w:r>
      <w:r w:rsidR="00E857D6" w:rsidRPr="006A44A8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6A44A8">
        <w:rPr>
          <w:rFonts w:ascii="Times New Roman" w:hAnsi="Times New Roman" w:cs="Times New Roman"/>
          <w:sz w:val="28"/>
          <w:szCs w:val="28"/>
        </w:rPr>
        <w:t>, с</w:t>
      </w:r>
      <w:r w:rsidR="00056CDE" w:rsidRPr="006A44A8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6A44A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6A44A8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6E2F3E69" w:rsidR="000244DA" w:rsidRPr="006A44A8" w:rsidRDefault="00270E01" w:rsidP="009E5BD9">
      <w:pPr>
        <w:pStyle w:val="-2"/>
        <w:ind w:firstLine="709"/>
        <w:jc w:val="center"/>
        <w:rPr>
          <w:rFonts w:ascii="Times New Roman" w:hAnsi="Times New Roman"/>
          <w:szCs w:val="28"/>
        </w:rPr>
      </w:pPr>
      <w:bookmarkStart w:id="9" w:name="_Toc78885652"/>
      <w:bookmarkStart w:id="10" w:name="_Toc142037185"/>
      <w:bookmarkStart w:id="11" w:name="_Toc219640976"/>
      <w:bookmarkStart w:id="12" w:name="_Toc219641328"/>
      <w:r w:rsidRPr="006350C8">
        <w:rPr>
          <w:rFonts w:ascii="Times New Roman" w:hAnsi="Times New Roman"/>
          <w:szCs w:val="28"/>
        </w:rPr>
        <w:t>1</w:t>
      </w:r>
      <w:r w:rsidR="00D17132" w:rsidRPr="006350C8">
        <w:rPr>
          <w:rFonts w:ascii="Times New Roman" w:hAnsi="Times New Roman"/>
          <w:szCs w:val="28"/>
        </w:rPr>
        <w:t>.</w:t>
      </w:r>
      <w:bookmarkEnd w:id="9"/>
      <w:r w:rsidRPr="006350C8">
        <w:rPr>
          <w:rFonts w:ascii="Times New Roman" w:hAnsi="Times New Roman"/>
          <w:szCs w:val="28"/>
        </w:rPr>
        <w:t>2. ПЕРЕЧЕНЬ ПРОФЕССИОНАЛЬНЫХ</w:t>
      </w:r>
      <w:r w:rsidR="00D17132" w:rsidRPr="006350C8">
        <w:rPr>
          <w:rFonts w:ascii="Times New Roman" w:hAnsi="Times New Roman"/>
          <w:szCs w:val="28"/>
        </w:rPr>
        <w:t xml:space="preserve"> </w:t>
      </w:r>
      <w:r w:rsidRPr="006350C8">
        <w:rPr>
          <w:rFonts w:ascii="Times New Roman" w:hAnsi="Times New Roman"/>
          <w:szCs w:val="28"/>
        </w:rPr>
        <w:t>ЗАДАЧ СПЕЦИАЛИСТА ПО КОМПЕТЕНЦИИ «</w:t>
      </w:r>
      <w:r w:rsidR="00E5733D" w:rsidRPr="006350C8">
        <w:rPr>
          <w:rFonts w:ascii="Times New Roman" w:hAnsi="Times New Roman"/>
          <w:szCs w:val="28"/>
        </w:rPr>
        <w:t xml:space="preserve">МОНТАЖ И ОБСЛУЖИВАНИЕ </w:t>
      </w:r>
      <w:r w:rsidR="00E5733D" w:rsidRPr="006A44A8">
        <w:rPr>
          <w:rFonts w:ascii="Times New Roman" w:hAnsi="Times New Roman"/>
          <w:szCs w:val="28"/>
        </w:rPr>
        <w:t>ПРОМЫШЛЕННЫХ РОБОТОВ</w:t>
      </w:r>
      <w:r w:rsidRPr="006A44A8">
        <w:rPr>
          <w:rFonts w:ascii="Times New Roman" w:hAnsi="Times New Roman"/>
          <w:szCs w:val="28"/>
        </w:rPr>
        <w:t>»</w:t>
      </w:r>
      <w:bookmarkEnd w:id="10"/>
      <w:bookmarkEnd w:id="11"/>
      <w:bookmarkEnd w:id="12"/>
    </w:p>
    <w:p w14:paraId="58898163" w14:textId="5CD188BD" w:rsidR="00D40887" w:rsidRDefault="003242E1" w:rsidP="006A4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A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6A44A8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6A44A8">
        <w:rPr>
          <w:rFonts w:ascii="Times New Roman" w:hAnsi="Times New Roman" w:cs="Times New Roman"/>
          <w:sz w:val="28"/>
          <w:szCs w:val="28"/>
        </w:rPr>
        <w:t xml:space="preserve"> умений и </w:t>
      </w:r>
      <w:r w:rsidR="00270E01" w:rsidRPr="006A44A8">
        <w:rPr>
          <w:rFonts w:ascii="Times New Roman" w:hAnsi="Times New Roman" w:cs="Times New Roman"/>
          <w:sz w:val="28"/>
          <w:szCs w:val="28"/>
        </w:rPr>
        <w:t>знаний</w:t>
      </w:r>
      <w:r w:rsidR="009E5BD9" w:rsidRPr="006A44A8">
        <w:rPr>
          <w:rFonts w:ascii="Times New Roman" w:hAnsi="Times New Roman" w:cs="Times New Roman"/>
          <w:sz w:val="28"/>
          <w:szCs w:val="28"/>
        </w:rPr>
        <w:t>,</w:t>
      </w:r>
      <w:r w:rsidR="00270E01" w:rsidRPr="006A44A8">
        <w:rPr>
          <w:rFonts w:ascii="Times New Roman" w:hAnsi="Times New Roman" w:cs="Times New Roman"/>
          <w:sz w:val="28"/>
          <w:szCs w:val="28"/>
        </w:rPr>
        <w:t xml:space="preserve"> и профессиональных трудовых функций специалиста (из ФГОС/ПС/ЕТКС.)</w:t>
      </w:r>
      <w:r w:rsidR="00237603" w:rsidRPr="006A44A8">
        <w:rPr>
          <w:rFonts w:ascii="Times New Roman" w:hAnsi="Times New Roman" w:cs="Times New Roman"/>
          <w:sz w:val="28"/>
          <w:szCs w:val="28"/>
        </w:rPr>
        <w:t xml:space="preserve"> </w:t>
      </w:r>
      <w:r w:rsidR="00270E01" w:rsidRPr="006A44A8">
        <w:rPr>
          <w:rFonts w:ascii="Times New Roman" w:hAnsi="Times New Roman" w:cs="Times New Roman"/>
          <w:sz w:val="28"/>
          <w:szCs w:val="28"/>
        </w:rPr>
        <w:t xml:space="preserve">и базируется на требованиях современного рынка труда к </w:t>
      </w:r>
      <w:r w:rsidR="00242EFA" w:rsidRPr="006A44A8">
        <w:rPr>
          <w:rFonts w:ascii="Times New Roman" w:hAnsi="Times New Roman" w:cs="Times New Roman"/>
          <w:sz w:val="28"/>
          <w:szCs w:val="28"/>
        </w:rPr>
        <w:t xml:space="preserve">специалисту по </w:t>
      </w:r>
      <w:r w:rsidR="004E29EC" w:rsidRPr="006A44A8">
        <w:rPr>
          <w:rFonts w:ascii="Times New Roman" w:hAnsi="Times New Roman" w:cs="Times New Roman"/>
          <w:sz w:val="28"/>
          <w:szCs w:val="28"/>
        </w:rPr>
        <w:t>компетенции «</w:t>
      </w:r>
      <w:r w:rsidR="00242EFA" w:rsidRPr="006A44A8">
        <w:rPr>
          <w:rFonts w:ascii="Times New Roman" w:hAnsi="Times New Roman" w:cs="Times New Roman"/>
          <w:sz w:val="28"/>
          <w:szCs w:val="28"/>
        </w:rPr>
        <w:t>Монтажу и обслуживанию промышленных роботов</w:t>
      </w:r>
      <w:r w:rsidR="004E29EC" w:rsidRPr="006A44A8">
        <w:rPr>
          <w:rFonts w:ascii="Times New Roman" w:hAnsi="Times New Roman" w:cs="Times New Roman"/>
          <w:sz w:val="28"/>
          <w:szCs w:val="28"/>
        </w:rPr>
        <w:t>»</w:t>
      </w:r>
    </w:p>
    <w:p w14:paraId="6A55F53C" w14:textId="77777777" w:rsidR="006A44A8" w:rsidRDefault="006A44A8" w:rsidP="006A4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D22B6" w14:textId="77777777" w:rsidR="006A44A8" w:rsidRDefault="006A44A8" w:rsidP="006A4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6E3B" w14:textId="77777777" w:rsidR="006A44A8" w:rsidRPr="004E29EC" w:rsidRDefault="006A44A8" w:rsidP="006A4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BF307" w14:textId="153882B2" w:rsidR="00C56A9B" w:rsidRPr="004E29EC" w:rsidRDefault="00C56A9B" w:rsidP="00D408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29E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40E46" w:rsidRPr="004E29EC">
        <w:rPr>
          <w:rFonts w:ascii="Times New Roman" w:hAnsi="Times New Roman" w:cs="Times New Roman"/>
          <w:sz w:val="28"/>
          <w:szCs w:val="28"/>
        </w:rPr>
        <w:t>№1</w:t>
      </w:r>
    </w:p>
    <w:p w14:paraId="397EE0FA" w14:textId="77777777" w:rsidR="003635FE" w:rsidRDefault="003635FE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877A994" w14:textId="1DC992D2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8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8"/>
        <w:gridCol w:w="6809"/>
        <w:gridCol w:w="2183"/>
      </w:tblGrid>
      <w:tr w:rsidR="000244DA" w:rsidRPr="00E5733D" w14:paraId="690948A9" w14:textId="77777777" w:rsidTr="003F77CF">
        <w:tc>
          <w:tcPr>
            <w:tcW w:w="412" w:type="pct"/>
            <w:shd w:val="clear" w:color="auto" w:fill="92D050"/>
            <w:vAlign w:val="center"/>
          </w:tcPr>
          <w:p w14:paraId="7D857557" w14:textId="77777777" w:rsidR="000244DA" w:rsidRPr="00E5733D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474" w:type="pct"/>
            <w:shd w:val="clear" w:color="auto" w:fill="92D050"/>
            <w:vAlign w:val="center"/>
          </w:tcPr>
          <w:p w14:paraId="03F37E4C" w14:textId="77777777" w:rsidR="000244DA" w:rsidRPr="00E5733D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E5733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14" w:type="pct"/>
            <w:shd w:val="clear" w:color="auto" w:fill="92D050"/>
            <w:vAlign w:val="center"/>
          </w:tcPr>
          <w:p w14:paraId="2F40EE78" w14:textId="77777777" w:rsidR="000244DA" w:rsidRPr="00E5733D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4613A4" w:rsidRPr="00E5733D" w14:paraId="36656CAB" w14:textId="77777777" w:rsidTr="003F77CF">
        <w:tc>
          <w:tcPr>
            <w:tcW w:w="412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pct"/>
          </w:tcPr>
          <w:p w14:paraId="2D756C13" w14:textId="64CA3FF0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</w:rPr>
              <w:t>Организация и управление работой, ТО и ТБ</w:t>
            </w:r>
          </w:p>
        </w:tc>
        <w:tc>
          <w:tcPr>
            <w:tcW w:w="1114" w:type="pct"/>
            <w:vMerge w:val="restart"/>
            <w:vAlign w:val="center"/>
          </w:tcPr>
          <w:p w14:paraId="0CBFD545" w14:textId="3FEFBDCB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14,90</w:t>
            </w:r>
          </w:p>
        </w:tc>
      </w:tr>
      <w:tr w:rsidR="004613A4" w:rsidRPr="00E5733D" w14:paraId="39BB87C6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5B603E08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634FAED9" w14:textId="77777777" w:rsidR="004613A4" w:rsidRDefault="004613A4" w:rsidP="007B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7297C96F" w14:textId="1EF25B11" w:rsidR="004613A4" w:rsidRPr="0098395C" w:rsidRDefault="004613A4" w:rsidP="007B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способы безопасного выполнения работ;</w:t>
            </w:r>
          </w:p>
          <w:p w14:paraId="1638A75A" w14:textId="4417A428" w:rsidR="004613A4" w:rsidRPr="00E5733D" w:rsidRDefault="004613A4" w:rsidP="007B67CD">
            <w:pPr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безопасности и защиты окружающей среды и их применение в отношении содержания рабочей зоны в хорошем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pct"/>
            <w:vMerge/>
          </w:tcPr>
          <w:p w14:paraId="1678F77F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195715A9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223FBEF1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3CE6B19D" w14:textId="0E4E4F43" w:rsidR="004613A4" w:rsidRDefault="004613A4" w:rsidP="007B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F224AB" w14:textId="53796313" w:rsidR="004613A4" w:rsidRPr="0098395C" w:rsidRDefault="004613A4" w:rsidP="00540D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принципы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безопасного выполнения работ;</w:t>
            </w:r>
          </w:p>
          <w:p w14:paraId="028CDE60" w14:textId="6D976B01" w:rsidR="004613A4" w:rsidRPr="00AD2108" w:rsidRDefault="004613A4" w:rsidP="00540D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обустраивать рабочее место роботизированного комплексе, в соответствии с технической документацией.</w:t>
            </w:r>
          </w:p>
        </w:tc>
        <w:tc>
          <w:tcPr>
            <w:tcW w:w="1114" w:type="pct"/>
            <w:vMerge/>
          </w:tcPr>
          <w:p w14:paraId="713BAC8A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79B2A6B6" w14:textId="77777777" w:rsidTr="003F77CF">
        <w:tc>
          <w:tcPr>
            <w:tcW w:w="412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pct"/>
          </w:tcPr>
          <w:p w14:paraId="55B0D05F" w14:textId="32265F4C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Монтаж роботизированного оборудования</w:t>
            </w:r>
          </w:p>
        </w:tc>
        <w:tc>
          <w:tcPr>
            <w:tcW w:w="1114" w:type="pct"/>
            <w:vMerge w:val="restart"/>
            <w:vAlign w:val="center"/>
          </w:tcPr>
          <w:p w14:paraId="7B36A05A" w14:textId="4FF91562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21,85</w:t>
            </w:r>
          </w:p>
        </w:tc>
      </w:tr>
      <w:tr w:rsidR="004613A4" w:rsidRPr="00E5733D" w14:paraId="08D749EB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685E7516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64DA2AF8" w14:textId="77777777" w:rsidR="004613A4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30BA752D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компоненты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робототехнической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системы,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конфигурацию системы управления, подсоединение периферийных устройств (с помощью магистральной шины), использование датчиков, предохранительных устройств;</w:t>
            </w:r>
          </w:p>
          <w:p w14:paraId="552FCCA2" w14:textId="14B774C0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промышленны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 xml:space="preserve">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, запуск робота, описания и конструкции, механики робота, расположение главных осей, абсолютной точности и повторяемости;</w:t>
            </w:r>
          </w:p>
          <w:p w14:paraId="5C55EF26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пневмоавтоматику и принципы работы элементов пневматических систем;</w:t>
            </w:r>
          </w:p>
          <w:p w14:paraId="67C4793E" w14:textId="6054FB60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электроники, электротехники и принципы работы, и элементы электрических и электронных систем;</w:t>
            </w:r>
          </w:p>
          <w:p w14:paraId="776C23B3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электроприводных систем и принципы работы электрических машин;</w:t>
            </w:r>
          </w:p>
          <w:p w14:paraId="0ABEB140" w14:textId="76C48DB1" w:rsidR="004613A4" w:rsidRPr="004613A4" w:rsidRDefault="004613A4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  <w:vMerge/>
          </w:tcPr>
          <w:p w14:paraId="50A29913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28E3C554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220D5B5A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4B8F8A3A" w14:textId="4B195ED8" w:rsidR="00540DFC" w:rsidRPr="00540DFC" w:rsidRDefault="004613A4" w:rsidP="00540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B6B779" w14:textId="49D68BE9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производить монтаж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ого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а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/инструмент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а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;</w:t>
            </w:r>
          </w:p>
          <w:p w14:paraId="71A210C6" w14:textId="108D93B7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производить монтаж/подключение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систем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ы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энергосбережения;</w:t>
            </w:r>
          </w:p>
          <w:p w14:paraId="1DFDAC88" w14:textId="5AEB5FFB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в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ыполнять электрические и пневматические разводки по производственным стандартам;</w:t>
            </w:r>
          </w:p>
          <w:p w14:paraId="75763FEB" w14:textId="7032FF53" w:rsidR="004613A4" w:rsidRPr="00E5733D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снащать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робототехнические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системы дополнительным оборудованием</w:t>
            </w:r>
            <w:r w:rsidR="00BE232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.</w:t>
            </w:r>
          </w:p>
        </w:tc>
        <w:tc>
          <w:tcPr>
            <w:tcW w:w="1114" w:type="pct"/>
            <w:vMerge/>
          </w:tcPr>
          <w:p w14:paraId="547F0B5D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5134301B" w14:textId="77777777" w:rsidTr="003F77CF">
        <w:tc>
          <w:tcPr>
            <w:tcW w:w="412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pct"/>
          </w:tcPr>
          <w:p w14:paraId="3C8F7AF4" w14:textId="2126CE7C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Конфигурирование роботизированного комплекса</w:t>
            </w:r>
          </w:p>
        </w:tc>
        <w:tc>
          <w:tcPr>
            <w:tcW w:w="1114" w:type="pct"/>
            <w:vMerge w:val="restart"/>
            <w:vAlign w:val="center"/>
          </w:tcPr>
          <w:p w14:paraId="676CBA4E" w14:textId="59729B1B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13A4" w:rsidRPr="00E5733D" w14:paraId="51CC44F6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3D500DDC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34FF2844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7C7465C5" w14:textId="1DF4F1F1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ринципы работы ПЛК и HMI;</w:t>
            </w:r>
          </w:p>
          <w:p w14:paraId="18712384" w14:textId="756326B5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труктуру и функции промышленных контроллеров;</w:t>
            </w:r>
          </w:p>
          <w:p w14:paraId="0A3F63BC" w14:textId="4D973098" w:rsid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ринципы конфигурирования ПЛК и HMI, связи программного кода (структуры программы), управляющих машиной, действия исполнительных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механизмов.</w:t>
            </w:r>
          </w:p>
          <w:p w14:paraId="4330854B" w14:textId="3738A1C9" w:rsidR="00BE2323" w:rsidRPr="00E5733D" w:rsidRDefault="00BE2323" w:rsidP="00BE2323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работы систем управления построенных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базе программируемых логических контроллеров (ПЛК)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pct"/>
            <w:vMerge/>
          </w:tcPr>
          <w:p w14:paraId="377655F4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147128BA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02880F0E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3BB8989D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3D7B0F" w14:textId="20CBDC53" w:rsidR="004613A4" w:rsidRDefault="00BE2323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настраивать и подключать новые компоненты системы к ПЛК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согласно стандартам и технической документации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;</w:t>
            </w:r>
          </w:p>
          <w:p w14:paraId="28552CF1" w14:textId="4953ED98" w:rsidR="00BE2323" w:rsidRDefault="00BE2323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4B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</w:t>
            </w:r>
            <w:r w:rsidRPr="00BE232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конфигурацию системы управления, подсоединение периферийных устройств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.</w:t>
            </w:r>
          </w:p>
          <w:p w14:paraId="231E1668" w14:textId="1C040BCA" w:rsidR="00AC64BD" w:rsidRPr="00AC64B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одключать контроллер к робототехнической системе;</w:t>
            </w:r>
          </w:p>
          <w:p w14:paraId="544E62C1" w14:textId="5FEB030F" w:rsidR="00AC64BD" w:rsidRPr="00AC64B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к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онфигурировать ПЛК и HMI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в специализированном программном обеспечении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;</w:t>
            </w:r>
          </w:p>
          <w:p w14:paraId="38B64482" w14:textId="55DA7698" w:rsidR="00AC64BD" w:rsidRPr="00E5733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lastRenderedPageBreak/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н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астраивать и конфигурировать ПЛК и HMI в соответствии с принципиальными электрическими схемами подключения для обеспечения корректной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работы робототехнической системы.</w:t>
            </w:r>
          </w:p>
        </w:tc>
        <w:tc>
          <w:tcPr>
            <w:tcW w:w="1114" w:type="pct"/>
            <w:vMerge/>
          </w:tcPr>
          <w:p w14:paraId="436F0074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1A753297" w14:textId="77777777" w:rsidTr="003F77CF">
        <w:tc>
          <w:tcPr>
            <w:tcW w:w="412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pct"/>
          </w:tcPr>
          <w:p w14:paraId="0C48EC20" w14:textId="7E9B5438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Программирование промышленного робота</w:t>
            </w:r>
          </w:p>
        </w:tc>
        <w:tc>
          <w:tcPr>
            <w:tcW w:w="1114" w:type="pct"/>
            <w:vMerge w:val="restart"/>
            <w:vAlign w:val="center"/>
          </w:tcPr>
          <w:p w14:paraId="6497466A" w14:textId="3A4C20C9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13,45</w:t>
            </w:r>
          </w:p>
        </w:tc>
      </w:tr>
      <w:tr w:rsidR="004613A4" w:rsidRPr="00E5733D" w14:paraId="301B752D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0AF4C0BC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368FB492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32ACC3BD" w14:textId="244DBCDA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системы управления роботом, приложения и шинные системы передачи данных;</w:t>
            </w:r>
          </w:p>
          <w:p w14:paraId="28DDF15E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перемещения робота, системы координат робота;</w:t>
            </w:r>
          </w:p>
          <w:p w14:paraId="65817677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ввода в эксплуатацию промышленных роботов, принципы юстировки робота, нагрузочных параметров, калибровки инструмента, калибровки базы, запросы текущего положения робота в системе;</w:t>
            </w:r>
          </w:p>
          <w:p w14:paraId="32AAB2D6" w14:textId="77777777" w:rsid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работы промышленных роботов с системой управления верхнего уровня;</w:t>
            </w:r>
          </w:p>
          <w:p w14:paraId="6A929A87" w14:textId="4FCD53F7" w:rsidR="004613A4" w:rsidRPr="00E5733D" w:rsidRDefault="00BE2323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подготовки к запуску программы от ПЛК, настройки соединения с ПЛК, конфигурирования и применения режима «внешняя автоматика»</w:t>
            </w:r>
            <w:r w:rsidR="00AC6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pct"/>
            <w:vMerge/>
          </w:tcPr>
          <w:p w14:paraId="153F1529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489C9A44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4D3A610D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420F2253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3272E6F" w14:textId="77777777" w:rsidR="004613A4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использовать подпрограммы и функции, работать с локальными и глобальными подпрограммами,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передавать параметры в подпрограмму;</w:t>
            </w:r>
          </w:p>
          <w:p w14:paraId="59FD0A86" w14:textId="77777777" w:rsidR="00AC64B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применять логические функции в программе робота, программировать функции ожидания, простые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функции переключения, переключения функций траектории;</w:t>
            </w:r>
          </w:p>
          <w:p w14:paraId="53AA0E22" w14:textId="4634FBD5" w:rsidR="00AC64BD" w:rsidRPr="00E5733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писать программы управления робототехнической системой, визуализировать процесс работы промышленного робота при помощи программного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обеспечения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.</w:t>
            </w:r>
          </w:p>
        </w:tc>
        <w:tc>
          <w:tcPr>
            <w:tcW w:w="1114" w:type="pct"/>
            <w:vMerge/>
          </w:tcPr>
          <w:p w14:paraId="3DED0319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06C23AF4" w14:textId="77777777" w:rsidTr="003F77CF">
        <w:tc>
          <w:tcPr>
            <w:tcW w:w="412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pct"/>
          </w:tcPr>
          <w:p w14:paraId="53BF01BA" w14:textId="288B7E9A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Ввод в эксплуатаци</w:t>
            </w:r>
            <w:r w:rsid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ю</w:t>
            </w: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промышленного робота</w:t>
            </w:r>
          </w:p>
        </w:tc>
        <w:tc>
          <w:tcPr>
            <w:tcW w:w="1114" w:type="pct"/>
            <w:vMerge w:val="restart"/>
            <w:vAlign w:val="center"/>
          </w:tcPr>
          <w:p w14:paraId="61B20DA4" w14:textId="22727190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16,46</w:t>
            </w:r>
          </w:p>
        </w:tc>
      </w:tr>
      <w:tr w:rsidR="004613A4" w:rsidRPr="00E5733D" w14:paraId="1F4B8106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76653067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00214D94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1D9F3987" w14:textId="77777777" w:rsidR="006B1A33" w:rsidRPr="006B1A33" w:rsidRDefault="006B1A33" w:rsidP="006B1A33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 xml:space="preserve">процесс разработки программ для </w:t>
            </w: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lastRenderedPageBreak/>
              <w:t>промышленного оборудования;</w:t>
            </w:r>
          </w:p>
          <w:p w14:paraId="22FED74F" w14:textId="006EB98D" w:rsidR="004613A4" w:rsidRPr="00E5733D" w:rsidRDefault="006B1A33" w:rsidP="006B1A33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связи между программным кодом (структурой программы), управляющим роботом, и действиями исполнительных механизмов.</w:t>
            </w:r>
          </w:p>
        </w:tc>
        <w:tc>
          <w:tcPr>
            <w:tcW w:w="1114" w:type="pct"/>
            <w:vMerge/>
          </w:tcPr>
          <w:p w14:paraId="2596A52D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07E9F362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03E8115E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18A9CEDB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2EF485" w14:textId="50D3AF39" w:rsid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читать и интерпретировать сообщения системы управления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робота</w:t>
            </w:r>
          </w:p>
          <w:p w14:paraId="1A677E71" w14:textId="77777777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выбирать и устанавливать режимы работы, системы координат робота;</w:t>
            </w:r>
          </w:p>
          <w:p w14:paraId="0F6A6CBA" w14:textId="77777777" w:rsid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выполнять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пуско-наладку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промышленных робототехнических систем согласно описаниям технологических процессов;</w:t>
            </w:r>
          </w:p>
          <w:p w14:paraId="78EEFF9D" w14:textId="00D9CD7A" w:rsidR="004613A4" w:rsidRPr="00E5733D" w:rsidRDefault="00540DFC" w:rsidP="00540DFC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у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станавливать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настраивать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отлаживать механические, электронные и сенсорные системы;</w:t>
            </w:r>
          </w:p>
        </w:tc>
        <w:tc>
          <w:tcPr>
            <w:tcW w:w="1114" w:type="pct"/>
            <w:vMerge/>
          </w:tcPr>
          <w:p w14:paraId="03D11A48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65513C28" w14:textId="77777777" w:rsidTr="003F77CF">
        <w:tc>
          <w:tcPr>
            <w:tcW w:w="412" w:type="pct"/>
            <w:vMerge w:val="restart"/>
            <w:shd w:val="clear" w:color="auto" w:fill="BFBFBF" w:themeFill="background1" w:themeFillShade="BF"/>
            <w:vAlign w:val="center"/>
          </w:tcPr>
          <w:p w14:paraId="645C451B" w14:textId="08F56F2A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pct"/>
          </w:tcPr>
          <w:p w14:paraId="42D40BED" w14:textId="39767659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Создание отчетной документации</w:t>
            </w:r>
          </w:p>
        </w:tc>
        <w:tc>
          <w:tcPr>
            <w:tcW w:w="1114" w:type="pct"/>
            <w:vMerge w:val="restart"/>
            <w:vAlign w:val="center"/>
          </w:tcPr>
          <w:p w14:paraId="5BDA6B3F" w14:textId="568D2278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15,35</w:t>
            </w:r>
          </w:p>
        </w:tc>
      </w:tr>
      <w:tr w:rsidR="004613A4" w:rsidRPr="00E5733D" w14:paraId="23A7FE0B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55697932" w14:textId="77777777" w:rsidR="004613A4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236C05F5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4A5B5F5D" w14:textId="67B6E77F" w:rsidR="00540DFC" w:rsidRPr="00E5733D" w:rsidRDefault="00683878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правила чтения технической документации и чертежей</w:t>
            </w:r>
          </w:p>
        </w:tc>
        <w:tc>
          <w:tcPr>
            <w:tcW w:w="1114" w:type="pct"/>
            <w:vMerge/>
          </w:tcPr>
          <w:p w14:paraId="2E663FBD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19D61A80" w14:textId="77777777" w:rsidTr="003F77CF">
        <w:tc>
          <w:tcPr>
            <w:tcW w:w="412" w:type="pct"/>
            <w:vMerge/>
            <w:shd w:val="clear" w:color="auto" w:fill="BFBFBF" w:themeFill="background1" w:themeFillShade="BF"/>
            <w:vAlign w:val="center"/>
          </w:tcPr>
          <w:p w14:paraId="1810FC3A" w14:textId="77777777" w:rsidR="004613A4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pct"/>
          </w:tcPr>
          <w:p w14:paraId="022D3D48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A9096C" w14:textId="367695F7" w:rsidR="00683878" w:rsidRPr="00E5733D" w:rsidRDefault="00683878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создавать и редактировать отчетную документацию по техническому обслуживании промышленных роботов;</w:t>
            </w:r>
          </w:p>
        </w:tc>
        <w:tc>
          <w:tcPr>
            <w:tcW w:w="1114" w:type="pct"/>
            <w:vMerge/>
          </w:tcPr>
          <w:p w14:paraId="15DB5199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6A44A8" w:rsidRDefault="00F8340A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13" w:name="_Toc78885655"/>
      <w:bookmarkStart w:id="14" w:name="_Toc142037186"/>
      <w:bookmarkStart w:id="15" w:name="_Toc219640977"/>
      <w:bookmarkStart w:id="16" w:name="_Toc219641329"/>
      <w:r w:rsidRPr="006A44A8">
        <w:rPr>
          <w:rFonts w:ascii="Times New Roman" w:hAnsi="Times New Roman"/>
          <w:szCs w:val="28"/>
        </w:rPr>
        <w:lastRenderedPageBreak/>
        <w:t>1</w:t>
      </w:r>
      <w:r w:rsidR="00D17132" w:rsidRPr="006A44A8">
        <w:rPr>
          <w:rFonts w:ascii="Times New Roman" w:hAnsi="Times New Roman"/>
          <w:szCs w:val="28"/>
        </w:rPr>
        <w:t>.</w:t>
      </w:r>
      <w:r w:rsidRPr="006A44A8">
        <w:rPr>
          <w:rFonts w:ascii="Times New Roman" w:hAnsi="Times New Roman"/>
          <w:szCs w:val="28"/>
        </w:rPr>
        <w:t>3</w:t>
      </w:r>
      <w:r w:rsidR="00D17132" w:rsidRPr="006A44A8">
        <w:rPr>
          <w:rFonts w:ascii="Times New Roman" w:hAnsi="Times New Roman"/>
          <w:szCs w:val="28"/>
        </w:rPr>
        <w:t>. ТРЕБОВАНИЯ К СХЕМЕ ОЦЕНКИ</w:t>
      </w:r>
      <w:bookmarkEnd w:id="13"/>
      <w:bookmarkEnd w:id="14"/>
      <w:bookmarkEnd w:id="15"/>
      <w:bookmarkEnd w:id="16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023A63FC" w14:textId="158A415C" w:rsidR="007274B8" w:rsidRPr="002F342D" w:rsidRDefault="007274B8" w:rsidP="002F342D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301" w:type="pct"/>
        <w:jc w:val="center"/>
        <w:tblLayout w:type="fixed"/>
        <w:tblLook w:val="04A0" w:firstRow="1" w:lastRow="0" w:firstColumn="1" w:lastColumn="0" w:noHBand="0" w:noVBand="1"/>
      </w:tblPr>
      <w:tblGrid>
        <w:gridCol w:w="1557"/>
        <w:gridCol w:w="425"/>
        <w:gridCol w:w="1113"/>
        <w:gridCol w:w="1248"/>
        <w:gridCol w:w="1248"/>
        <w:gridCol w:w="1107"/>
        <w:gridCol w:w="1390"/>
        <w:gridCol w:w="2121"/>
      </w:tblGrid>
      <w:tr w:rsidR="0047336F" w:rsidRPr="00B06F6E" w14:paraId="0A2AADAC" w14:textId="77777777" w:rsidTr="00283F09">
        <w:trPr>
          <w:trHeight w:val="1022"/>
          <w:jc w:val="center"/>
        </w:trPr>
        <w:tc>
          <w:tcPr>
            <w:tcW w:w="3960" w:type="pct"/>
            <w:gridSpan w:val="7"/>
            <w:shd w:val="clear" w:color="auto" w:fill="92D050"/>
            <w:vAlign w:val="center"/>
          </w:tcPr>
          <w:p w14:paraId="07D5AA59" w14:textId="417F1980" w:rsidR="004E785E" w:rsidRPr="00B06F6E" w:rsidRDefault="004E785E" w:rsidP="00C17B01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Критерий</w:t>
            </w:r>
            <w:r w:rsidR="00613219" w:rsidRPr="00B06F6E">
              <w:rPr>
                <w:b/>
                <w:sz w:val="24"/>
                <w:szCs w:val="24"/>
              </w:rPr>
              <w:t>/Модуль</w:t>
            </w:r>
          </w:p>
        </w:tc>
        <w:tc>
          <w:tcPr>
            <w:tcW w:w="1040" w:type="pct"/>
            <w:shd w:val="clear" w:color="auto" w:fill="92D050"/>
            <w:vAlign w:val="center"/>
          </w:tcPr>
          <w:p w14:paraId="2AF4BE06" w14:textId="43F17F2B" w:rsidR="004E785E" w:rsidRPr="00B06F6E" w:rsidRDefault="004E785E" w:rsidP="00C17B01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 xml:space="preserve">Итого баллов за раздел </w:t>
            </w:r>
            <w:r w:rsidR="00F8340A" w:rsidRPr="00B06F6E">
              <w:rPr>
                <w:b/>
                <w:sz w:val="24"/>
                <w:szCs w:val="24"/>
              </w:rPr>
              <w:t>ТРЕБОВАНИЙ</w:t>
            </w:r>
            <w:r w:rsidR="00E0407E" w:rsidRPr="00B06F6E">
              <w:rPr>
                <w:b/>
                <w:sz w:val="24"/>
                <w:szCs w:val="24"/>
              </w:rPr>
              <w:t xml:space="preserve"> КОМПЕТЕНЦИИ</w:t>
            </w:r>
          </w:p>
        </w:tc>
      </w:tr>
      <w:tr w:rsidR="00283F09" w:rsidRPr="00B06F6E" w14:paraId="6EDBED15" w14:textId="77777777" w:rsidTr="00283F09">
        <w:trPr>
          <w:trHeight w:val="50"/>
          <w:jc w:val="center"/>
        </w:trPr>
        <w:tc>
          <w:tcPr>
            <w:tcW w:w="763" w:type="pct"/>
            <w:vMerge w:val="restart"/>
            <w:shd w:val="clear" w:color="auto" w:fill="92D050"/>
            <w:vAlign w:val="center"/>
          </w:tcPr>
          <w:p w14:paraId="22554985" w14:textId="0EDAD76E" w:rsidR="0047336F" w:rsidRPr="00B06F6E" w:rsidRDefault="0047336F" w:rsidP="003242E1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08" w:type="pct"/>
            <w:shd w:val="clear" w:color="auto" w:fill="92D050"/>
            <w:vAlign w:val="center"/>
          </w:tcPr>
          <w:p w14:paraId="3CF24956" w14:textId="77777777" w:rsidR="0047336F" w:rsidRPr="00B06F6E" w:rsidRDefault="0047336F" w:rsidP="00C17B01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00B050"/>
            <w:vAlign w:val="center"/>
          </w:tcPr>
          <w:p w14:paraId="35F42FCD" w14:textId="77777777" w:rsidR="0047336F" w:rsidRPr="00B06F6E" w:rsidRDefault="0047336F" w:rsidP="00C17B0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611" w:type="pct"/>
            <w:shd w:val="clear" w:color="auto" w:fill="00B050"/>
            <w:vAlign w:val="center"/>
          </w:tcPr>
          <w:p w14:paraId="73DA90DA" w14:textId="11265A4A" w:rsidR="0047336F" w:rsidRPr="00B06F6E" w:rsidRDefault="0047336F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611" w:type="pct"/>
            <w:shd w:val="clear" w:color="auto" w:fill="00B050"/>
            <w:vAlign w:val="center"/>
          </w:tcPr>
          <w:p w14:paraId="22F4030B" w14:textId="447655FE" w:rsidR="0047336F" w:rsidRPr="00B06F6E" w:rsidRDefault="0047336F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542" w:type="pct"/>
            <w:shd w:val="clear" w:color="auto" w:fill="00B050"/>
            <w:vAlign w:val="center"/>
          </w:tcPr>
          <w:p w14:paraId="06257C9D" w14:textId="6349D297" w:rsidR="0047336F" w:rsidRPr="00B06F6E" w:rsidRDefault="0047336F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681" w:type="pct"/>
            <w:shd w:val="clear" w:color="auto" w:fill="00B050"/>
            <w:vAlign w:val="center"/>
          </w:tcPr>
          <w:p w14:paraId="672A4EAD" w14:textId="262508A7" w:rsidR="0047336F" w:rsidRPr="00B06F6E" w:rsidRDefault="0047336F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040" w:type="pct"/>
            <w:shd w:val="clear" w:color="auto" w:fill="00B050"/>
            <w:vAlign w:val="center"/>
          </w:tcPr>
          <w:p w14:paraId="089247DF" w14:textId="1AEEE0F1" w:rsidR="0047336F" w:rsidRPr="00B06F6E" w:rsidRDefault="0047336F" w:rsidP="00C17B01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n</w:t>
            </w:r>
          </w:p>
        </w:tc>
      </w:tr>
      <w:tr w:rsidR="00283F09" w:rsidRPr="00B06F6E" w14:paraId="61D77BE1" w14:textId="77777777" w:rsidTr="00283F09">
        <w:trPr>
          <w:trHeight w:val="50"/>
          <w:jc w:val="center"/>
        </w:trPr>
        <w:tc>
          <w:tcPr>
            <w:tcW w:w="763" w:type="pct"/>
            <w:vMerge/>
            <w:shd w:val="clear" w:color="auto" w:fill="92D050"/>
            <w:vAlign w:val="center"/>
          </w:tcPr>
          <w:p w14:paraId="06232BE1" w14:textId="77777777" w:rsidR="00B06F6E" w:rsidRPr="00B06F6E" w:rsidRDefault="00B06F6E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00B050"/>
            <w:vAlign w:val="center"/>
          </w:tcPr>
          <w:p w14:paraId="0E5703EC" w14:textId="77777777" w:rsidR="00B06F6E" w:rsidRPr="00B06F6E" w:rsidRDefault="00B06F6E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545" w:type="pct"/>
            <w:vAlign w:val="center"/>
          </w:tcPr>
          <w:p w14:paraId="3B3E3C84" w14:textId="65085ECE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1,15</w:t>
            </w:r>
          </w:p>
        </w:tc>
        <w:tc>
          <w:tcPr>
            <w:tcW w:w="611" w:type="pct"/>
            <w:vAlign w:val="center"/>
          </w:tcPr>
          <w:p w14:paraId="5DA46E3D" w14:textId="4DE8F4E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2,00</w:t>
            </w:r>
          </w:p>
        </w:tc>
        <w:tc>
          <w:tcPr>
            <w:tcW w:w="611" w:type="pct"/>
            <w:vAlign w:val="center"/>
          </w:tcPr>
          <w:p w14:paraId="082615A5" w14:textId="653ED5DF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4,45</w:t>
            </w:r>
          </w:p>
        </w:tc>
        <w:tc>
          <w:tcPr>
            <w:tcW w:w="542" w:type="pct"/>
            <w:vAlign w:val="center"/>
          </w:tcPr>
          <w:p w14:paraId="38191B9B" w14:textId="0BF2BDF7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3,35</w:t>
            </w:r>
          </w:p>
        </w:tc>
        <w:tc>
          <w:tcPr>
            <w:tcW w:w="681" w:type="pct"/>
            <w:vAlign w:val="center"/>
          </w:tcPr>
          <w:p w14:paraId="3644D9C8" w14:textId="0DADF2F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3,95</w:t>
            </w:r>
          </w:p>
        </w:tc>
        <w:tc>
          <w:tcPr>
            <w:tcW w:w="1040" w:type="pct"/>
            <w:vAlign w:val="bottom"/>
          </w:tcPr>
          <w:p w14:paraId="712CE198" w14:textId="37CC798C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14,90</w:t>
            </w:r>
          </w:p>
        </w:tc>
      </w:tr>
      <w:tr w:rsidR="00283F09" w:rsidRPr="00B06F6E" w14:paraId="4EB85C79" w14:textId="77777777" w:rsidTr="00283F09">
        <w:trPr>
          <w:trHeight w:val="50"/>
          <w:jc w:val="center"/>
        </w:trPr>
        <w:tc>
          <w:tcPr>
            <w:tcW w:w="763" w:type="pct"/>
            <w:vMerge/>
            <w:shd w:val="clear" w:color="auto" w:fill="92D050"/>
            <w:vAlign w:val="center"/>
          </w:tcPr>
          <w:p w14:paraId="22B843BA" w14:textId="77777777" w:rsidR="00B06F6E" w:rsidRPr="00B06F6E" w:rsidRDefault="00B06F6E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00B050"/>
            <w:vAlign w:val="center"/>
          </w:tcPr>
          <w:p w14:paraId="120AFA02" w14:textId="77777777" w:rsidR="00B06F6E" w:rsidRPr="00B06F6E" w:rsidRDefault="00B06F6E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545" w:type="pct"/>
            <w:vAlign w:val="center"/>
          </w:tcPr>
          <w:p w14:paraId="4A25E47C" w14:textId="37FAFDC1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18,65</w:t>
            </w:r>
          </w:p>
        </w:tc>
        <w:tc>
          <w:tcPr>
            <w:tcW w:w="611" w:type="pct"/>
            <w:vAlign w:val="center"/>
          </w:tcPr>
          <w:p w14:paraId="2ABB4702" w14:textId="1A150C56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6D9FE905" w14:textId="5F12F38A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3,00</w:t>
            </w:r>
          </w:p>
        </w:tc>
        <w:tc>
          <w:tcPr>
            <w:tcW w:w="542" w:type="pct"/>
            <w:vAlign w:val="center"/>
          </w:tcPr>
          <w:p w14:paraId="2ABB6818" w14:textId="2B025AFB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81" w:type="pct"/>
            <w:vAlign w:val="center"/>
          </w:tcPr>
          <w:p w14:paraId="72951D2F" w14:textId="2DEE561F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1040" w:type="pct"/>
            <w:vAlign w:val="bottom"/>
          </w:tcPr>
          <w:p w14:paraId="6E5BB194" w14:textId="64D901FD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21,85</w:t>
            </w:r>
          </w:p>
        </w:tc>
      </w:tr>
      <w:tr w:rsidR="00283F09" w:rsidRPr="00B06F6E" w14:paraId="270858FE" w14:textId="77777777" w:rsidTr="00283F09">
        <w:trPr>
          <w:trHeight w:val="50"/>
          <w:jc w:val="center"/>
        </w:trPr>
        <w:tc>
          <w:tcPr>
            <w:tcW w:w="763" w:type="pct"/>
            <w:vMerge/>
            <w:shd w:val="clear" w:color="auto" w:fill="92D050"/>
            <w:vAlign w:val="center"/>
          </w:tcPr>
          <w:p w14:paraId="11C06268" w14:textId="77777777" w:rsidR="00B06F6E" w:rsidRPr="00B06F6E" w:rsidRDefault="00B06F6E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00B050"/>
            <w:vAlign w:val="center"/>
          </w:tcPr>
          <w:p w14:paraId="1C8BD818" w14:textId="77777777" w:rsidR="00B06F6E" w:rsidRPr="00B06F6E" w:rsidRDefault="00B06F6E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545" w:type="pct"/>
            <w:vAlign w:val="center"/>
          </w:tcPr>
          <w:p w14:paraId="3BEDDFEB" w14:textId="611F7D05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2FB413FD" w14:textId="1DA76FB4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18,00</w:t>
            </w:r>
          </w:p>
        </w:tc>
        <w:tc>
          <w:tcPr>
            <w:tcW w:w="611" w:type="pct"/>
            <w:vAlign w:val="center"/>
          </w:tcPr>
          <w:p w14:paraId="2A6F8DAE" w14:textId="39BA1869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542" w:type="pct"/>
            <w:vAlign w:val="center"/>
          </w:tcPr>
          <w:p w14:paraId="149B0B9A" w14:textId="4E825102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81" w:type="pct"/>
            <w:vAlign w:val="center"/>
          </w:tcPr>
          <w:p w14:paraId="1B18E00D" w14:textId="2B6A9D42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1040" w:type="pct"/>
            <w:vAlign w:val="bottom"/>
          </w:tcPr>
          <w:p w14:paraId="35C37911" w14:textId="622EBC70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283F09" w:rsidRPr="00B06F6E" w14:paraId="729DCFA9" w14:textId="77777777" w:rsidTr="00283F09">
        <w:trPr>
          <w:trHeight w:val="50"/>
          <w:jc w:val="center"/>
        </w:trPr>
        <w:tc>
          <w:tcPr>
            <w:tcW w:w="763" w:type="pct"/>
            <w:vMerge/>
            <w:shd w:val="clear" w:color="auto" w:fill="92D050"/>
            <w:vAlign w:val="center"/>
          </w:tcPr>
          <w:p w14:paraId="064ADD9F" w14:textId="77777777" w:rsidR="00B06F6E" w:rsidRPr="00B06F6E" w:rsidRDefault="00B06F6E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00B050"/>
            <w:vAlign w:val="center"/>
          </w:tcPr>
          <w:p w14:paraId="0124CBF9" w14:textId="77777777" w:rsidR="00B06F6E" w:rsidRPr="00B06F6E" w:rsidRDefault="00B06F6E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545" w:type="pct"/>
            <w:vAlign w:val="center"/>
          </w:tcPr>
          <w:p w14:paraId="7BB1AD33" w14:textId="39C28533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6A4E8200" w14:textId="6CA707CF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60DE24C5" w14:textId="334739D4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542" w:type="pct"/>
            <w:vAlign w:val="center"/>
          </w:tcPr>
          <w:p w14:paraId="4535938D" w14:textId="786A8F24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81" w:type="pct"/>
            <w:vAlign w:val="center"/>
          </w:tcPr>
          <w:p w14:paraId="336A56F9" w14:textId="3F0BD6BF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13,45</w:t>
            </w:r>
          </w:p>
        </w:tc>
        <w:tc>
          <w:tcPr>
            <w:tcW w:w="1040" w:type="pct"/>
            <w:vAlign w:val="bottom"/>
          </w:tcPr>
          <w:p w14:paraId="5CA64B26" w14:textId="6735CA5F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13,45</w:t>
            </w:r>
          </w:p>
        </w:tc>
      </w:tr>
      <w:tr w:rsidR="00283F09" w:rsidRPr="00B06F6E" w14:paraId="22BB9E7A" w14:textId="77777777" w:rsidTr="00283F09">
        <w:trPr>
          <w:trHeight w:val="50"/>
          <w:jc w:val="center"/>
        </w:trPr>
        <w:tc>
          <w:tcPr>
            <w:tcW w:w="763" w:type="pct"/>
            <w:vMerge/>
            <w:shd w:val="clear" w:color="auto" w:fill="92D050"/>
            <w:vAlign w:val="center"/>
          </w:tcPr>
          <w:p w14:paraId="2B3484F3" w14:textId="77777777" w:rsidR="00B06F6E" w:rsidRPr="00B06F6E" w:rsidRDefault="00B06F6E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00B050"/>
            <w:vAlign w:val="center"/>
          </w:tcPr>
          <w:p w14:paraId="18DD302D" w14:textId="77777777" w:rsidR="00B06F6E" w:rsidRPr="00B06F6E" w:rsidRDefault="00B06F6E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545" w:type="pct"/>
            <w:vAlign w:val="center"/>
          </w:tcPr>
          <w:p w14:paraId="788DF647" w14:textId="2C40656D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792DEA04" w14:textId="565388C6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71778EC4" w14:textId="3825E9E5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12,55</w:t>
            </w:r>
          </w:p>
        </w:tc>
        <w:tc>
          <w:tcPr>
            <w:tcW w:w="542" w:type="pct"/>
            <w:vAlign w:val="center"/>
          </w:tcPr>
          <w:p w14:paraId="12ACE406" w14:textId="5F42A939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3,90</w:t>
            </w:r>
          </w:p>
        </w:tc>
        <w:tc>
          <w:tcPr>
            <w:tcW w:w="681" w:type="pct"/>
            <w:vAlign w:val="center"/>
          </w:tcPr>
          <w:p w14:paraId="0DB48689" w14:textId="3FBF6CC2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1040" w:type="pct"/>
            <w:vAlign w:val="bottom"/>
          </w:tcPr>
          <w:p w14:paraId="4A57BB5C" w14:textId="7269FA23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16,45</w:t>
            </w:r>
          </w:p>
        </w:tc>
      </w:tr>
      <w:tr w:rsidR="00283F09" w:rsidRPr="00B06F6E" w14:paraId="3733484C" w14:textId="77777777" w:rsidTr="00283F09">
        <w:trPr>
          <w:trHeight w:val="50"/>
          <w:jc w:val="center"/>
        </w:trPr>
        <w:tc>
          <w:tcPr>
            <w:tcW w:w="763" w:type="pct"/>
            <w:shd w:val="clear" w:color="auto" w:fill="92D050"/>
            <w:vAlign w:val="center"/>
          </w:tcPr>
          <w:p w14:paraId="3223E28B" w14:textId="77777777" w:rsidR="00B06F6E" w:rsidRPr="00B06F6E" w:rsidRDefault="00B06F6E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00B050"/>
            <w:vAlign w:val="center"/>
          </w:tcPr>
          <w:p w14:paraId="25B6AA4A" w14:textId="7A8EF5C0" w:rsidR="00B06F6E" w:rsidRPr="00B06F6E" w:rsidRDefault="00B06F6E" w:rsidP="00B06F6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545" w:type="pct"/>
            <w:vAlign w:val="center"/>
          </w:tcPr>
          <w:p w14:paraId="6BAFB0C5" w14:textId="75D2EA2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4E1D783E" w14:textId="376DF55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611" w:type="pct"/>
            <w:vAlign w:val="center"/>
          </w:tcPr>
          <w:p w14:paraId="5B9AB3F8" w14:textId="5BEA060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542" w:type="pct"/>
            <w:vAlign w:val="center"/>
          </w:tcPr>
          <w:p w14:paraId="58F71BF1" w14:textId="2D2CFA8B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12,75</w:t>
            </w:r>
          </w:p>
        </w:tc>
        <w:tc>
          <w:tcPr>
            <w:tcW w:w="681" w:type="pct"/>
            <w:vAlign w:val="center"/>
          </w:tcPr>
          <w:p w14:paraId="1AF7C724" w14:textId="73EC696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2,60</w:t>
            </w:r>
          </w:p>
        </w:tc>
        <w:tc>
          <w:tcPr>
            <w:tcW w:w="1040" w:type="pct"/>
            <w:vAlign w:val="bottom"/>
          </w:tcPr>
          <w:p w14:paraId="2E9F7AB5" w14:textId="3A7C0AC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15,35</w:t>
            </w:r>
          </w:p>
        </w:tc>
      </w:tr>
      <w:tr w:rsidR="002F342D" w:rsidRPr="00B06F6E" w14:paraId="7A651F98" w14:textId="77777777" w:rsidTr="00283F09">
        <w:trPr>
          <w:trHeight w:val="50"/>
          <w:jc w:val="center"/>
        </w:trPr>
        <w:tc>
          <w:tcPr>
            <w:tcW w:w="971" w:type="pct"/>
            <w:gridSpan w:val="2"/>
            <w:shd w:val="clear" w:color="auto" w:fill="00B050"/>
            <w:vAlign w:val="center"/>
          </w:tcPr>
          <w:p w14:paraId="031BF5E1" w14:textId="36D478B4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2B470B5" w14:textId="149B7601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20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F54C3E5" w14:textId="5D8EEDE5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20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31EC0780" w14:textId="3817C7E2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20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46E89523" w14:textId="035BF588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20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63AE3F2C" w14:textId="79E7205E" w:rsidR="00B06F6E" w:rsidRPr="00B06F6E" w:rsidRDefault="00B06F6E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20</w:t>
            </w:r>
          </w:p>
        </w:tc>
        <w:tc>
          <w:tcPr>
            <w:tcW w:w="1040" w:type="pct"/>
            <w:shd w:val="clear" w:color="auto" w:fill="F2F2F2" w:themeFill="background1" w:themeFillShade="F2"/>
            <w:vAlign w:val="center"/>
          </w:tcPr>
          <w:p w14:paraId="5498864D" w14:textId="36336B9A" w:rsidR="00B06F6E" w:rsidRPr="00B06F6E" w:rsidRDefault="00B06F6E" w:rsidP="00B06F6E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100</w:t>
            </w:r>
          </w:p>
        </w:tc>
      </w:tr>
    </w:tbl>
    <w:p w14:paraId="274BACA2" w14:textId="566AAF07" w:rsidR="00DE39D8" w:rsidRPr="006A44A8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Cs w:val="28"/>
        </w:rPr>
      </w:pPr>
      <w:bookmarkStart w:id="17" w:name="_Toc142037187"/>
      <w:bookmarkStart w:id="18" w:name="_Toc219640978"/>
      <w:bookmarkStart w:id="19" w:name="_Toc219641330"/>
      <w:r w:rsidRPr="006A44A8">
        <w:rPr>
          <w:rFonts w:ascii="Times New Roman" w:hAnsi="Times New Roman"/>
          <w:szCs w:val="28"/>
        </w:rPr>
        <w:t>1</w:t>
      </w:r>
      <w:r w:rsidR="00643A8A" w:rsidRPr="006A44A8">
        <w:rPr>
          <w:rFonts w:ascii="Times New Roman" w:hAnsi="Times New Roman"/>
          <w:szCs w:val="28"/>
        </w:rPr>
        <w:t>.</w:t>
      </w:r>
      <w:r w:rsidRPr="006A44A8">
        <w:rPr>
          <w:rFonts w:ascii="Times New Roman" w:hAnsi="Times New Roman"/>
          <w:szCs w:val="28"/>
        </w:rPr>
        <w:t>4</w:t>
      </w:r>
      <w:r w:rsidR="00AA2B8A" w:rsidRPr="006A44A8">
        <w:rPr>
          <w:rFonts w:ascii="Times New Roman" w:hAnsi="Times New Roman"/>
          <w:szCs w:val="28"/>
        </w:rPr>
        <w:t xml:space="preserve">. </w:t>
      </w:r>
      <w:r w:rsidR="007A6888" w:rsidRPr="006A44A8">
        <w:rPr>
          <w:rFonts w:ascii="Times New Roman" w:hAnsi="Times New Roman"/>
          <w:szCs w:val="28"/>
        </w:rPr>
        <w:t>СПЕЦИФИКАЦИЯ ОЦЕНКИ КОМПЕТЕНЦИИ</w:t>
      </w:r>
      <w:bookmarkEnd w:id="17"/>
      <w:bookmarkEnd w:id="18"/>
      <w:bookmarkEnd w:id="19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538" w:type="pct"/>
        <w:tblInd w:w="-601" w:type="dxa"/>
        <w:tblLook w:val="04A0" w:firstRow="1" w:lastRow="0" w:firstColumn="1" w:lastColumn="0" w:noHBand="0" w:noVBand="1"/>
      </w:tblPr>
      <w:tblGrid>
        <w:gridCol w:w="553"/>
        <w:gridCol w:w="3050"/>
        <w:gridCol w:w="7062"/>
      </w:tblGrid>
      <w:tr w:rsidR="008761F3" w:rsidRPr="009D04EE" w14:paraId="59DCEA44" w14:textId="77777777" w:rsidTr="00283F09">
        <w:tc>
          <w:tcPr>
            <w:tcW w:w="1689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311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2F342D" w:rsidRPr="009D04EE" w14:paraId="6A6AEFD2" w14:textId="77777777" w:rsidTr="00283F09">
        <w:tc>
          <w:tcPr>
            <w:tcW w:w="259" w:type="pct"/>
            <w:shd w:val="clear" w:color="auto" w:fill="00B050"/>
          </w:tcPr>
          <w:p w14:paraId="0B141BE8" w14:textId="3F4DEEAA" w:rsidR="002F342D" w:rsidRPr="00437D28" w:rsidRDefault="002F342D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429" w:type="pct"/>
            <w:shd w:val="clear" w:color="auto" w:fill="92D050"/>
          </w:tcPr>
          <w:p w14:paraId="1D7F47A9" w14:textId="78EB715F" w:rsidR="002F342D" w:rsidRPr="004904C5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3842">
              <w:rPr>
                <w:b/>
                <w:sz w:val="24"/>
                <w:szCs w:val="24"/>
              </w:rPr>
              <w:t>Монтаж роботизированного комплекса</w:t>
            </w:r>
          </w:p>
        </w:tc>
        <w:tc>
          <w:tcPr>
            <w:tcW w:w="3311" w:type="pct"/>
          </w:tcPr>
          <w:p w14:paraId="360B4BE2" w14:textId="0D3E7145" w:rsidR="002F342D" w:rsidRPr="009D04EE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  <w:tr w:rsidR="002F342D" w:rsidRPr="009D04EE" w14:paraId="1A96BA02" w14:textId="77777777" w:rsidTr="00283F09">
        <w:tc>
          <w:tcPr>
            <w:tcW w:w="259" w:type="pct"/>
            <w:shd w:val="clear" w:color="auto" w:fill="00B050"/>
          </w:tcPr>
          <w:p w14:paraId="237F3983" w14:textId="2ED165C1" w:rsidR="002F342D" w:rsidRPr="00437D28" w:rsidRDefault="002F342D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429" w:type="pct"/>
            <w:shd w:val="clear" w:color="auto" w:fill="92D050"/>
          </w:tcPr>
          <w:p w14:paraId="62CE117B" w14:textId="5D11B44D" w:rsidR="002F342D" w:rsidRPr="004904C5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3842">
              <w:rPr>
                <w:b/>
                <w:sz w:val="24"/>
                <w:szCs w:val="24"/>
              </w:rPr>
              <w:t>Конфигурация промышленного робота</w:t>
            </w:r>
          </w:p>
        </w:tc>
        <w:tc>
          <w:tcPr>
            <w:tcW w:w="3311" w:type="pct"/>
          </w:tcPr>
          <w:p w14:paraId="03F2F467" w14:textId="03813CDC" w:rsidR="002F342D" w:rsidRPr="009D04EE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  <w:tr w:rsidR="002F342D" w:rsidRPr="009D04EE" w14:paraId="64F34F19" w14:textId="77777777" w:rsidTr="00283F09">
        <w:tc>
          <w:tcPr>
            <w:tcW w:w="259" w:type="pct"/>
            <w:shd w:val="clear" w:color="auto" w:fill="00B050"/>
          </w:tcPr>
          <w:p w14:paraId="236AA71C" w14:textId="2D2D3482" w:rsidR="002F342D" w:rsidRPr="00437D28" w:rsidRDefault="002F342D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429" w:type="pct"/>
            <w:shd w:val="clear" w:color="auto" w:fill="92D050"/>
          </w:tcPr>
          <w:p w14:paraId="4D99A27B" w14:textId="63BEB055" w:rsidR="002F342D" w:rsidRPr="004904C5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3842">
              <w:rPr>
                <w:b/>
                <w:sz w:val="24"/>
                <w:szCs w:val="24"/>
              </w:rPr>
              <w:t>Техническое облуживание промышленного робота</w:t>
            </w:r>
          </w:p>
        </w:tc>
        <w:tc>
          <w:tcPr>
            <w:tcW w:w="3311" w:type="pct"/>
          </w:tcPr>
          <w:p w14:paraId="52821F30" w14:textId="2B2332B4" w:rsidR="002F342D" w:rsidRPr="009D04EE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  <w:tr w:rsidR="002F342D" w:rsidRPr="009D04EE" w14:paraId="21213197" w14:textId="77777777" w:rsidTr="00283F09">
        <w:tc>
          <w:tcPr>
            <w:tcW w:w="259" w:type="pct"/>
            <w:shd w:val="clear" w:color="auto" w:fill="00B050"/>
          </w:tcPr>
          <w:p w14:paraId="7AFABB4B" w14:textId="07E7AF14" w:rsidR="002F342D" w:rsidRPr="00437D28" w:rsidRDefault="002F342D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429" w:type="pct"/>
            <w:shd w:val="clear" w:color="auto" w:fill="92D050"/>
          </w:tcPr>
          <w:p w14:paraId="7FF01597" w14:textId="16AF26B6" w:rsidR="002F342D" w:rsidRPr="004904C5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26F0">
              <w:rPr>
                <w:b/>
                <w:sz w:val="24"/>
                <w:szCs w:val="24"/>
              </w:rPr>
              <w:t>Сборка и электро-подключение узлового шкафа</w:t>
            </w:r>
          </w:p>
        </w:tc>
        <w:tc>
          <w:tcPr>
            <w:tcW w:w="3311" w:type="pct"/>
          </w:tcPr>
          <w:p w14:paraId="387950E5" w14:textId="640EB767" w:rsidR="002F342D" w:rsidRPr="00713842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  <w:tr w:rsidR="002F342D" w:rsidRPr="009D04EE" w14:paraId="2E45A17D" w14:textId="77777777" w:rsidTr="00283F09">
        <w:tc>
          <w:tcPr>
            <w:tcW w:w="259" w:type="pct"/>
            <w:shd w:val="clear" w:color="auto" w:fill="00B050"/>
          </w:tcPr>
          <w:p w14:paraId="52D9DFA3" w14:textId="239EC59C" w:rsidR="002F342D" w:rsidRPr="00437D28" w:rsidRDefault="002F342D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429" w:type="pct"/>
            <w:shd w:val="clear" w:color="auto" w:fill="92D050"/>
          </w:tcPr>
          <w:p w14:paraId="0B654377" w14:textId="1D0FA753" w:rsidR="002F342D" w:rsidRPr="00713842" w:rsidRDefault="002F342D" w:rsidP="0071384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Создание цифрового двойника в САМ системе</w:t>
            </w:r>
          </w:p>
        </w:tc>
        <w:tc>
          <w:tcPr>
            <w:tcW w:w="3311" w:type="pct"/>
          </w:tcPr>
          <w:p w14:paraId="46D9D823" w14:textId="7C92D0B9" w:rsidR="002F342D" w:rsidRPr="00937B51" w:rsidRDefault="002F342D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</w:t>
            </w:r>
          </w:p>
        </w:tc>
      </w:tr>
    </w:tbl>
    <w:p w14:paraId="3B6CA5D9" w14:textId="636E65E5" w:rsidR="005A1625" w:rsidRPr="006A44A8" w:rsidRDefault="005A1625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20" w:name="_Toc142037188"/>
      <w:bookmarkStart w:id="21" w:name="_Toc219640979"/>
      <w:bookmarkStart w:id="22" w:name="_Toc219641331"/>
      <w:r w:rsidRPr="006A44A8">
        <w:rPr>
          <w:rFonts w:ascii="Times New Roman" w:hAnsi="Times New Roman"/>
          <w:szCs w:val="28"/>
        </w:rPr>
        <w:lastRenderedPageBreak/>
        <w:t>1.5. КОНКУРСНОЕ ЗАДАНИЕ</w:t>
      </w:r>
      <w:bookmarkEnd w:id="20"/>
      <w:bookmarkEnd w:id="21"/>
      <w:bookmarkEnd w:id="22"/>
    </w:p>
    <w:p w14:paraId="33CA20EA" w14:textId="4CCB55F6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138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338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79EB6AD6" w:rsidR="009E52E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713842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14:paraId="3FAD8789" w14:textId="77777777" w:rsidR="00FD1626" w:rsidRDefault="00FD1626" w:rsidP="00FD16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выполняют одновременно все модули, по очереди по принципу «карусели», в соответствии с рисунком.</w:t>
      </w:r>
    </w:p>
    <w:p w14:paraId="729AFEFA" w14:textId="4A7D302A" w:rsidR="00FD1626" w:rsidRPr="00FD1626" w:rsidRDefault="00FD1626" w:rsidP="00FD16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370651" wp14:editId="7F356929">
            <wp:extent cx="5624285" cy="3106515"/>
            <wp:effectExtent l="0" t="0" r="1905" b="5080"/>
            <wp:docPr id="1319704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04163" name="Рисунок 13197041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362" cy="311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4DBC0FCA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020542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A92067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23" w:name="_Toc142037189"/>
      <w:bookmarkStart w:id="24" w:name="_Toc219640980"/>
      <w:bookmarkStart w:id="25" w:name="_Toc219641332"/>
      <w:r w:rsidRPr="00A4187F">
        <w:rPr>
          <w:rFonts w:ascii="Times New Roman" w:hAnsi="Times New Roman"/>
        </w:rPr>
        <w:t xml:space="preserve">1.5.1. </w:t>
      </w:r>
      <w:r w:rsidR="00FA166C" w:rsidRPr="00A4187F">
        <w:rPr>
          <w:rFonts w:ascii="Times New Roman" w:hAnsi="Times New Roman"/>
        </w:rPr>
        <w:t>РАЗРАБОТКА/ВЫБОР КОНКУРСНОГО ЗАДАНИЯ</w:t>
      </w:r>
      <w:bookmarkEnd w:id="23"/>
      <w:bookmarkEnd w:id="24"/>
      <w:bookmarkEnd w:id="25"/>
    </w:p>
    <w:p w14:paraId="149A7F92" w14:textId="77777777" w:rsidR="00FD3BBB" w:rsidRDefault="00FD3BBB" w:rsidP="00FD3B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_Toc142037190"/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61CCB3A" w14:textId="77777777" w:rsidR="00FD3BBB" w:rsidRPr="008C41F7" w:rsidRDefault="00FD3BBB" w:rsidP="00FD3B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19AD129D" w14:textId="35628AA5" w:rsidR="00A26CB1" w:rsidRDefault="00FD3BBB" w:rsidP="00FD3BB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206DA7D9" w14:textId="77777777" w:rsidR="00A26CB1" w:rsidRDefault="00A26C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418B25" w14:textId="4A961DEA" w:rsidR="00730AE0" w:rsidRPr="007708E5" w:rsidRDefault="00730AE0" w:rsidP="00D40887">
      <w:pPr>
        <w:pStyle w:val="-2"/>
        <w:jc w:val="center"/>
        <w:rPr>
          <w:rFonts w:ascii="Times New Roman" w:hAnsi="Times New Roman"/>
          <w:szCs w:val="28"/>
        </w:rPr>
      </w:pPr>
      <w:bookmarkStart w:id="27" w:name="_Toc219640981"/>
      <w:bookmarkStart w:id="28" w:name="_Toc219641333"/>
      <w:r w:rsidRPr="007708E5">
        <w:rPr>
          <w:rFonts w:ascii="Times New Roman" w:hAnsi="Times New Roman"/>
          <w:szCs w:val="28"/>
        </w:rPr>
        <w:lastRenderedPageBreak/>
        <w:t xml:space="preserve">1.5.2. </w:t>
      </w:r>
      <w:r w:rsidR="00FA166C" w:rsidRPr="007708E5">
        <w:rPr>
          <w:rFonts w:ascii="Times New Roman" w:hAnsi="Times New Roman"/>
          <w:szCs w:val="28"/>
        </w:rPr>
        <w:t>СТРУКТУРА МОДУЛЕЙ КОНКУРСНОГО ЗАДАНИЯ</w:t>
      </w:r>
      <w:bookmarkEnd w:id="28"/>
      <w:r w:rsidR="00FA166C" w:rsidRPr="007708E5">
        <w:rPr>
          <w:rFonts w:ascii="Times New Roman" w:hAnsi="Times New Roman"/>
          <w:szCs w:val="28"/>
        </w:rPr>
        <w:t xml:space="preserve"> </w:t>
      </w:r>
      <w:bookmarkEnd w:id="26"/>
      <w:bookmarkEnd w:id="27"/>
    </w:p>
    <w:p w14:paraId="29B79F6C" w14:textId="78613089" w:rsidR="00730AE0" w:rsidRPr="007708E5" w:rsidRDefault="00730AE0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788A"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роботизированного комплекса</w:t>
      </w:r>
      <w:r w:rsidR="000B55A2"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29EC"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46BB9A5" w14:textId="494C399D" w:rsidR="00730AE0" w:rsidRPr="007708E5" w:rsidRDefault="00730AE0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406845"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я – 3 часа</w:t>
      </w:r>
    </w:p>
    <w:p w14:paraId="37674266" w14:textId="71358CF0" w:rsidR="00406845" w:rsidRPr="007708E5" w:rsidRDefault="00730AE0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06845"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708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E3492C7" w14:textId="449CA2FF" w:rsidR="00406845" w:rsidRPr="007708E5" w:rsidRDefault="00020542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Конкурсанту </w:t>
      </w:r>
      <w:r w:rsidR="00406845"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необходимо:</w:t>
      </w:r>
    </w:p>
    <w:p w14:paraId="4266F17E" w14:textId="77777777" w:rsidR="00A82A2C" w:rsidRPr="008E71EA" w:rsidRDefault="00A82A2C" w:rsidP="00A82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1EA">
        <w:rPr>
          <w:rFonts w:ascii="Times New Roman" w:hAnsi="Times New Roman" w:cs="Times New Roman"/>
          <w:b/>
          <w:bCs/>
          <w:sz w:val="28"/>
          <w:szCs w:val="28"/>
        </w:rPr>
        <w:t>Пункт 1. Подготовка промышленного робота:</w:t>
      </w:r>
    </w:p>
    <w:p w14:paraId="024B4312" w14:textId="4A7F8AC2" w:rsidR="00A82A2C" w:rsidRDefault="00A82A2C" w:rsidP="00A82A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1EA">
        <w:rPr>
          <w:rFonts w:ascii="Times New Roman" w:hAnsi="Times New Roman" w:cs="Times New Roman"/>
          <w:sz w:val="28"/>
          <w:szCs w:val="28"/>
        </w:rPr>
        <w:t>Выполнить пайку разъёма безопасности промышленного робота, согласно предоставленной принципиальной схемой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№7)</w:t>
      </w:r>
      <w:r w:rsidRPr="008E71EA">
        <w:rPr>
          <w:rFonts w:ascii="Times New Roman" w:hAnsi="Times New Roman" w:cs="Times New Roman"/>
          <w:sz w:val="28"/>
          <w:szCs w:val="28"/>
        </w:rPr>
        <w:t>. Контакты пинов должны быть через провода. Без перемычек оловом.</w:t>
      </w:r>
    </w:p>
    <w:p w14:paraId="07B0FEF8" w14:textId="5D518838" w:rsidR="00A82A2C" w:rsidRPr="008E71EA" w:rsidRDefault="00A82A2C" w:rsidP="00A82A2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71EA">
        <w:rPr>
          <w:rFonts w:ascii="Times New Roman" w:hAnsi="Times New Roman" w:cs="Times New Roman"/>
          <w:sz w:val="28"/>
          <w:szCs w:val="28"/>
          <w:u w:val="single"/>
        </w:rPr>
        <w:t>Контрольная точка. Сдача разъёма эксперту.</w:t>
      </w:r>
    </w:p>
    <w:p w14:paraId="244BD871" w14:textId="707BF392" w:rsidR="00C9391D" w:rsidRPr="007708E5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2. Монтаж:</w:t>
      </w:r>
    </w:p>
    <w:p w14:paraId="3C46A120" w14:textId="1946DC48" w:rsidR="00C9391D" w:rsidRPr="007708E5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t>Произвести монтаж оборудования РТК:</w:t>
      </w:r>
    </w:p>
    <w:p w14:paraId="0267F492" w14:textId="41DCF844" w:rsidR="00C9391D" w:rsidRPr="007708E5" w:rsidRDefault="00C9391D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Установить исполнительный инструмент на 6 ось робота;</w:t>
      </w:r>
    </w:p>
    <w:p w14:paraId="53ED02A3" w14:textId="76AF65B0" w:rsidR="00C9391D" w:rsidRPr="007708E5" w:rsidRDefault="00C9391D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монтаж фитингов на 4 ось робота;</w:t>
      </w:r>
    </w:p>
    <w:p w14:paraId="3DE7B796" w14:textId="42A26A38" w:rsidR="00C9391D" w:rsidRPr="007708E5" w:rsidRDefault="00C9391D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монтаж фитингов на станину робота;</w:t>
      </w:r>
    </w:p>
    <w:p w14:paraId="6CF4E0C4" w14:textId="161C320B" w:rsidR="00C9391D" w:rsidRPr="007708E5" w:rsidRDefault="00C9391D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Установить кондуктор на рабочий стол роботизированного комплекса;</w:t>
      </w:r>
    </w:p>
    <w:p w14:paraId="3AB9770F" w14:textId="5C50B632" w:rsidR="00C9391D" w:rsidRPr="007708E5" w:rsidRDefault="00C9391D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Установить заготовку в кондуктор;</w:t>
      </w:r>
    </w:p>
    <w:p w14:paraId="455608D9" w14:textId="1AD23BE4" w:rsidR="009D4B99" w:rsidRPr="007708E5" w:rsidRDefault="009D4B99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сборку станка в соответствии с фотографиями;</w:t>
      </w:r>
    </w:p>
    <w:p w14:paraId="0F36BAB2" w14:textId="77777777" w:rsidR="00F27608" w:rsidRPr="007708E5" w:rsidRDefault="00F27608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Привести компрессор в рабочее состояние;</w:t>
      </w:r>
    </w:p>
    <w:p w14:paraId="5A974BE8" w14:textId="50E85FE4" w:rsidR="00F27608" w:rsidRPr="007708E5" w:rsidRDefault="00F27608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Привести ячейку в рабочее состояние;</w:t>
      </w:r>
    </w:p>
    <w:p w14:paraId="3EFE41E5" w14:textId="4E6AA8EE" w:rsidR="00824E33" w:rsidRPr="007708E5" w:rsidRDefault="00824E33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сборку оснастки</w:t>
      </w:r>
      <w:r w:rsidRPr="007708E5">
        <w:rPr>
          <w:rFonts w:ascii="Times New Roman" w:hAnsi="Times New Roman"/>
          <w:sz w:val="28"/>
          <w:szCs w:val="28"/>
          <w:lang w:val="en-US"/>
        </w:rPr>
        <w:t>;</w:t>
      </w:r>
    </w:p>
    <w:p w14:paraId="1AE76239" w14:textId="3B4DBBDC" w:rsidR="00F27608" w:rsidRPr="007708E5" w:rsidRDefault="00F27608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Откалибровать инструмент</w:t>
      </w:r>
      <w:r w:rsidR="009D4B99" w:rsidRPr="007708E5">
        <w:rPr>
          <w:rFonts w:ascii="Times New Roman" w:hAnsi="Times New Roman"/>
          <w:sz w:val="28"/>
          <w:szCs w:val="28"/>
        </w:rPr>
        <w:t xml:space="preserve"> указать имя и указать массу 1,3 кг и 1,35 с заготовкой.</w:t>
      </w:r>
      <w:r w:rsidRPr="007708E5">
        <w:rPr>
          <w:rFonts w:ascii="Times New Roman" w:hAnsi="Times New Roman"/>
          <w:sz w:val="28"/>
          <w:szCs w:val="28"/>
        </w:rPr>
        <w:t>;</w:t>
      </w:r>
    </w:p>
    <w:p w14:paraId="7CD4A87A" w14:textId="19E8E83A" w:rsidR="00F27608" w:rsidRPr="007708E5" w:rsidRDefault="00F27608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Откалибровать </w:t>
      </w:r>
      <w:r w:rsidR="009D4B99" w:rsidRPr="007708E5">
        <w:rPr>
          <w:rFonts w:ascii="Times New Roman" w:hAnsi="Times New Roman"/>
          <w:sz w:val="28"/>
          <w:szCs w:val="28"/>
        </w:rPr>
        <w:t>все используемые ЛСК;</w:t>
      </w:r>
    </w:p>
    <w:p w14:paraId="3CBB6F3E" w14:textId="1C3B5097" w:rsidR="009D4B99" w:rsidRPr="007708E5" w:rsidRDefault="009D4B99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Подписать используемые входа/выхода для РТК</w:t>
      </w:r>
      <w:r w:rsidR="00824E33" w:rsidRPr="007708E5">
        <w:rPr>
          <w:rFonts w:ascii="Times New Roman" w:hAnsi="Times New Roman"/>
          <w:sz w:val="28"/>
          <w:szCs w:val="28"/>
        </w:rPr>
        <w:t xml:space="preserve"> согласно функционалу</w:t>
      </w:r>
      <w:r w:rsidRPr="007708E5">
        <w:rPr>
          <w:rFonts w:ascii="Times New Roman" w:hAnsi="Times New Roman"/>
          <w:sz w:val="28"/>
          <w:szCs w:val="28"/>
        </w:rPr>
        <w:t>;</w:t>
      </w:r>
    </w:p>
    <w:p w14:paraId="39E4B6C1" w14:textId="5733F40C" w:rsidR="009D4B99" w:rsidRPr="007708E5" w:rsidRDefault="009D4B99" w:rsidP="005561D3">
      <w:pPr>
        <w:pStyle w:val="aff1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Включить компрессор и </w:t>
      </w:r>
      <w:r w:rsidR="00824E33" w:rsidRPr="007708E5">
        <w:rPr>
          <w:rFonts w:ascii="Times New Roman" w:hAnsi="Times New Roman"/>
          <w:sz w:val="28"/>
          <w:szCs w:val="28"/>
        </w:rPr>
        <w:t>выставить исходящее давление в 2</w:t>
      </w:r>
      <w:r w:rsidRPr="007708E5">
        <w:rPr>
          <w:rFonts w:ascii="Times New Roman" w:hAnsi="Times New Roman"/>
          <w:sz w:val="28"/>
          <w:szCs w:val="28"/>
        </w:rPr>
        <w:t xml:space="preserve"> бар.</w:t>
      </w:r>
    </w:p>
    <w:p w14:paraId="4D96162C" w14:textId="0922A090" w:rsidR="00C9391D" w:rsidRPr="007708E5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Пункт 3. </w:t>
      </w:r>
      <w:r w:rsidR="002922C6" w:rsidRPr="007708E5">
        <w:rPr>
          <w:rFonts w:ascii="Times New Roman" w:hAnsi="Times New Roman" w:cs="Times New Roman"/>
          <w:b/>
          <w:bCs/>
          <w:sz w:val="28"/>
          <w:szCs w:val="28"/>
        </w:rPr>
        <w:t>Электро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>-подключение</w:t>
      </w:r>
    </w:p>
    <w:p w14:paraId="6B10E19F" w14:textId="61F9538E" w:rsidR="00C9391D" w:rsidRPr="007708E5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lastRenderedPageBreak/>
        <w:t>Произвести электро-подключение РТК:</w:t>
      </w:r>
    </w:p>
    <w:p w14:paraId="2A533215" w14:textId="451A1B8E" w:rsidR="00C9391D" w:rsidRPr="007708E5" w:rsidRDefault="00C9391D" w:rsidP="005561D3">
      <w:pPr>
        <w:pStyle w:val="aff1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электро-подключение силового кабеля промышленного робота</w:t>
      </w:r>
    </w:p>
    <w:p w14:paraId="623218F6" w14:textId="6DEB8B89" w:rsidR="00F27608" w:rsidRPr="007708E5" w:rsidRDefault="00F27608" w:rsidP="005561D3">
      <w:pPr>
        <w:pStyle w:val="aff1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подключение кабеля заземления</w:t>
      </w:r>
      <w:r w:rsidR="005A2236" w:rsidRPr="007708E5">
        <w:rPr>
          <w:rFonts w:ascii="Times New Roman" w:hAnsi="Times New Roman"/>
          <w:sz w:val="28"/>
          <w:szCs w:val="28"/>
        </w:rPr>
        <w:t>;</w:t>
      </w:r>
    </w:p>
    <w:p w14:paraId="6CDF9597" w14:textId="48850C05" w:rsidR="00824E33" w:rsidRPr="007708E5" w:rsidRDefault="00824E33" w:rsidP="005561D3">
      <w:pPr>
        <w:pStyle w:val="aff1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электро-подключение использ</w:t>
      </w:r>
      <w:r w:rsidR="00800F75" w:rsidRPr="007708E5">
        <w:rPr>
          <w:rFonts w:ascii="Times New Roman" w:hAnsi="Times New Roman"/>
          <w:sz w:val="28"/>
          <w:szCs w:val="28"/>
        </w:rPr>
        <w:t>уемого</w:t>
      </w:r>
      <w:r w:rsidRPr="007708E5">
        <w:rPr>
          <w:rFonts w:ascii="Times New Roman" w:hAnsi="Times New Roman"/>
          <w:sz w:val="28"/>
          <w:szCs w:val="28"/>
        </w:rPr>
        <w:t xml:space="preserve"> инструмента;</w:t>
      </w:r>
    </w:p>
    <w:p w14:paraId="4D6DB4E5" w14:textId="2A9F5EA2" w:rsidR="00F27608" w:rsidRPr="007708E5" w:rsidRDefault="00F27608" w:rsidP="005561D3">
      <w:pPr>
        <w:pStyle w:val="aff1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Произвести </w:t>
      </w:r>
      <w:r w:rsidR="00D40887" w:rsidRPr="007708E5">
        <w:rPr>
          <w:rFonts w:ascii="Times New Roman" w:hAnsi="Times New Roman"/>
          <w:sz w:val="28"/>
          <w:szCs w:val="28"/>
        </w:rPr>
        <w:t xml:space="preserve">подключение </w:t>
      </w:r>
      <w:r w:rsidR="009D4B99" w:rsidRPr="007708E5">
        <w:rPr>
          <w:rFonts w:ascii="Times New Roman" w:hAnsi="Times New Roman"/>
          <w:sz w:val="28"/>
          <w:szCs w:val="28"/>
        </w:rPr>
        <w:t xml:space="preserve">пульта </w:t>
      </w:r>
      <w:proofErr w:type="spellStart"/>
      <w:r w:rsidR="00824E33" w:rsidRPr="007708E5">
        <w:rPr>
          <w:rFonts w:ascii="Times New Roman" w:hAnsi="Times New Roman"/>
          <w:sz w:val="28"/>
          <w:szCs w:val="28"/>
          <w:lang w:val="en-US"/>
        </w:rPr>
        <w:t>iPendant</w:t>
      </w:r>
      <w:proofErr w:type="spellEnd"/>
      <w:r w:rsidR="005A2236" w:rsidRPr="007708E5">
        <w:rPr>
          <w:rFonts w:ascii="Times New Roman" w:hAnsi="Times New Roman"/>
          <w:sz w:val="28"/>
          <w:szCs w:val="28"/>
        </w:rPr>
        <w:t>;</w:t>
      </w:r>
    </w:p>
    <w:p w14:paraId="5CC7F9FD" w14:textId="327E2817" w:rsidR="00F27608" w:rsidRPr="007708E5" w:rsidRDefault="00F27608" w:rsidP="005561D3">
      <w:pPr>
        <w:pStyle w:val="aff1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Производить электро-подключение с учетом профессиональной практики (использовать стяжки, </w:t>
      </w:r>
      <w:r w:rsidR="005A2236" w:rsidRPr="007708E5">
        <w:rPr>
          <w:rFonts w:ascii="Times New Roman" w:hAnsi="Times New Roman"/>
          <w:sz w:val="28"/>
          <w:szCs w:val="28"/>
        </w:rPr>
        <w:t>монтажные плашки</w:t>
      </w:r>
      <w:r w:rsidRPr="007708E5">
        <w:rPr>
          <w:rFonts w:ascii="Times New Roman" w:hAnsi="Times New Roman"/>
          <w:sz w:val="28"/>
          <w:szCs w:val="28"/>
        </w:rPr>
        <w:t>)</w:t>
      </w:r>
      <w:r w:rsidR="005A2236" w:rsidRPr="007708E5">
        <w:rPr>
          <w:rFonts w:ascii="Times New Roman" w:hAnsi="Times New Roman"/>
          <w:sz w:val="28"/>
          <w:szCs w:val="28"/>
        </w:rPr>
        <w:t>;</w:t>
      </w:r>
    </w:p>
    <w:p w14:paraId="12970DF4" w14:textId="2494D854" w:rsidR="00DE1CD1" w:rsidRPr="007708E5" w:rsidRDefault="00DE1CD1" w:rsidP="005561D3">
      <w:pPr>
        <w:pStyle w:val="aff1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Произвести электро-подключение </w:t>
      </w:r>
      <w:r w:rsidR="007F0D6C" w:rsidRPr="007708E5">
        <w:rPr>
          <w:rFonts w:ascii="Times New Roman" w:hAnsi="Times New Roman"/>
          <w:sz w:val="28"/>
          <w:szCs w:val="28"/>
        </w:rPr>
        <w:t>оснастки</w:t>
      </w:r>
    </w:p>
    <w:p w14:paraId="28BFA6F0" w14:textId="0B2DED79" w:rsidR="00C9391D" w:rsidRPr="007708E5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Пункт 4. </w:t>
      </w:r>
      <w:r w:rsidR="002922C6" w:rsidRPr="007708E5">
        <w:rPr>
          <w:rFonts w:ascii="Times New Roman" w:hAnsi="Times New Roman" w:cs="Times New Roman"/>
          <w:b/>
          <w:bCs/>
          <w:sz w:val="28"/>
          <w:szCs w:val="28"/>
        </w:rPr>
        <w:t>Пневмо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>-подключение</w:t>
      </w:r>
    </w:p>
    <w:p w14:paraId="5B6762F1" w14:textId="1A2BF808" w:rsidR="00C9391D" w:rsidRPr="007708E5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t>Произвести пневмо-подключение РТК:</w:t>
      </w:r>
    </w:p>
    <w:p w14:paraId="5774A6F9" w14:textId="5FA14C46" w:rsidR="00C9391D" w:rsidRPr="007708E5" w:rsidRDefault="00C9391D" w:rsidP="005561D3">
      <w:pPr>
        <w:pStyle w:val="aff1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Подключить в пневмо-линию робота</w:t>
      </w:r>
    </w:p>
    <w:p w14:paraId="59C5BED0" w14:textId="7F521AFF" w:rsidR="00DE1CD1" w:rsidRPr="007708E5" w:rsidRDefault="00DE1CD1" w:rsidP="005561D3">
      <w:pPr>
        <w:pStyle w:val="aff1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Подключить в пневмо-линию </w:t>
      </w:r>
      <w:r w:rsidR="007F0D6C" w:rsidRPr="007708E5">
        <w:rPr>
          <w:rFonts w:ascii="Times New Roman" w:hAnsi="Times New Roman"/>
          <w:sz w:val="28"/>
          <w:szCs w:val="28"/>
        </w:rPr>
        <w:t>оснастки</w:t>
      </w:r>
    </w:p>
    <w:p w14:paraId="38DDBE20" w14:textId="5CAB274B" w:rsidR="00C9391D" w:rsidRPr="007708E5" w:rsidRDefault="00F27608" w:rsidP="007708E5">
      <w:pPr>
        <w:pStyle w:val="aff1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Производить пневмо-подключение с учетом профессиональной практики (использовать стяжки, кабель-канал)</w:t>
      </w:r>
    </w:p>
    <w:p w14:paraId="6BE503D4" w14:textId="77777777" w:rsidR="00A7519E" w:rsidRPr="007708E5" w:rsidRDefault="00A7519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100AFE18" w14:textId="33E178D3" w:rsidR="00730AE0" w:rsidRPr="007708E5" w:rsidRDefault="00730AE0" w:rsidP="00E14FA9">
      <w:pPr>
        <w:pageBreakBefore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Б.</w:t>
      </w:r>
      <w:r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788A"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Конфигурация промышленного робота</w:t>
      </w:r>
      <w:r w:rsidR="004E29EC"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4F2B6C6" w14:textId="77777777" w:rsidR="00406845" w:rsidRPr="007708E5" w:rsidRDefault="00406845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14AB8B9D" w14:textId="3C0E0DB7" w:rsidR="00730AE0" w:rsidRPr="007708E5" w:rsidRDefault="00730AE0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AE207F"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8DC8868" w14:textId="170C78AC" w:rsidR="00AE207F" w:rsidRPr="007708E5" w:rsidRDefault="00020542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Конкурсанту</w:t>
      </w:r>
      <w:r w:rsidR="00AE207F"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необходимо:</w:t>
      </w:r>
    </w:p>
    <w:p w14:paraId="360CE6CE" w14:textId="77777777" w:rsidR="00852158" w:rsidRPr="007708E5" w:rsidRDefault="00852158" w:rsidP="0085215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1. Сборка РТК:</w:t>
      </w:r>
    </w:p>
    <w:p w14:paraId="27FF404F" w14:textId="70719E42" w:rsidR="00852158" w:rsidRPr="007708E5" w:rsidRDefault="00852158" w:rsidP="008521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t xml:space="preserve">Произвести подготовку и монтаж электро-подключений мехатронной станции </w:t>
      </w:r>
    </w:p>
    <w:p w14:paraId="51D1405D" w14:textId="77777777" w:rsidR="00800F75" w:rsidRPr="007708E5" w:rsidRDefault="00800F75" w:rsidP="008521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4D9BC" w14:textId="46FEA993" w:rsidR="005508EB" w:rsidRPr="00FA166C" w:rsidRDefault="005508EB" w:rsidP="00FA166C">
      <w:pPr>
        <w:pStyle w:val="afc"/>
        <w:rPr>
          <w:i/>
          <w:iCs/>
          <w:sz w:val="28"/>
          <w:szCs w:val="24"/>
        </w:rPr>
      </w:pPr>
      <w:r w:rsidRPr="00FA166C">
        <w:rPr>
          <w:i/>
          <w:iCs/>
          <w:sz w:val="28"/>
          <w:szCs w:val="24"/>
        </w:rPr>
        <w:t xml:space="preserve">Электрическая информация </w:t>
      </w:r>
      <w:r w:rsidR="00800F75" w:rsidRPr="00FA166C">
        <w:rPr>
          <w:i/>
          <w:iCs/>
          <w:sz w:val="28"/>
          <w:szCs w:val="24"/>
        </w:rPr>
        <w:t>колонны световой индикации</w:t>
      </w:r>
    </w:p>
    <w:p w14:paraId="5FF1F7D5" w14:textId="77777777" w:rsidR="005508EB" w:rsidRPr="007708E5" w:rsidRDefault="005508EB" w:rsidP="005508E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BD8DDA" w14:textId="77777777" w:rsidR="005508EB" w:rsidRPr="007708E5" w:rsidRDefault="005508EB" w:rsidP="005508EB">
      <w:pPr>
        <w:pStyle w:val="BildSpalte"/>
        <w:rPr>
          <w:rFonts w:ascii="Times New Roman" w:hAnsi="Times New Roman"/>
          <w:szCs w:val="28"/>
        </w:rPr>
      </w:pPr>
      <w:r w:rsidRPr="007708E5">
        <w:rPr>
          <w:rFonts w:ascii="Times New Roman" w:hAnsi="Times New Roman"/>
          <w:szCs w:val="28"/>
          <w:lang w:val="ru-RU" w:eastAsia="ru-RU"/>
        </w:rPr>
        <w:drawing>
          <wp:anchor distT="0" distB="0" distL="114300" distR="114300" simplePos="0" relativeHeight="251635712" behindDoc="0" locked="0" layoutInCell="1" allowOverlap="1" wp14:anchorId="62F7DE7A" wp14:editId="5A1ED8F1">
            <wp:simplePos x="0" y="0"/>
            <wp:positionH relativeFrom="column">
              <wp:posOffset>3296920</wp:posOffset>
            </wp:positionH>
            <wp:positionV relativeFrom="paragraph">
              <wp:posOffset>88900</wp:posOffset>
            </wp:positionV>
            <wp:extent cx="2543175" cy="14478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8E5">
        <w:rPr>
          <w:rFonts w:ascii="Times New Roman" w:hAnsi="Times New Roman"/>
          <w:szCs w:val="28"/>
          <w:lang w:val="ru-RU" w:eastAsia="ru-RU"/>
        </w:rPr>
        <w:drawing>
          <wp:anchor distT="0" distB="0" distL="114300" distR="114300" simplePos="0" relativeHeight="251626496" behindDoc="0" locked="0" layoutInCell="1" allowOverlap="1" wp14:anchorId="6C758198" wp14:editId="72F9A192">
            <wp:simplePos x="0" y="0"/>
            <wp:positionH relativeFrom="column">
              <wp:posOffset>3232785</wp:posOffset>
            </wp:positionH>
            <wp:positionV relativeFrom="paragraph">
              <wp:posOffset>64135</wp:posOffset>
            </wp:positionV>
            <wp:extent cx="2532380" cy="1463040"/>
            <wp:effectExtent l="19050" t="0" r="1270" b="0"/>
            <wp:wrapNone/>
            <wp:docPr id="111" name="Bild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08E5">
        <w:rPr>
          <w:rFonts w:ascii="Times New Roman" w:hAnsi="Times New Roman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DB859E5" wp14:editId="545D89C5">
                <wp:simplePos x="0" y="0"/>
                <wp:positionH relativeFrom="column">
                  <wp:posOffset>1368425</wp:posOffset>
                </wp:positionH>
                <wp:positionV relativeFrom="paragraph">
                  <wp:posOffset>47625</wp:posOffset>
                </wp:positionV>
                <wp:extent cx="1943735" cy="3383280"/>
                <wp:effectExtent l="0" t="0" r="0" b="7620"/>
                <wp:wrapNone/>
                <wp:docPr id="204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323CB" w14:textId="77777777" w:rsidR="00290705" w:rsidRDefault="00290705" w:rsidP="005508EB">
                            <w:pPr>
                              <w:pStyle w:val="BildSpalte"/>
                            </w:pPr>
                            <w:bookmarkStart w:id="29" w:name="_Hlk219637175"/>
                            <w:bookmarkEnd w:id="29"/>
                            <w:r>
                              <w:rPr>
                                <w:lang w:val="ru-RU" w:eastAsia="ru-RU"/>
                              </w:rPr>
                              <w:drawing>
                                <wp:inline distT="0" distB="0" distL="0" distR="0" wp14:anchorId="73CE6E76" wp14:editId="5170A272">
                                  <wp:extent cx="1741170" cy="3291840"/>
                                  <wp:effectExtent l="19050" t="0" r="0" b="0"/>
                                  <wp:docPr id="1321196996" name="Bild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1170" cy="329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859E5" id="_x0000_t202" coordsize="21600,21600" o:spt="202" path="m,l,21600r21600,l21600,xe">
                <v:stroke joinstyle="miter"/>
                <v:path gradientshapeok="t" o:connecttype="rect"/>
              </v:shapetype>
              <v:shape id="Text Box 586" o:spid="_x0000_s1026" type="#_x0000_t202" style="position:absolute;margin-left:107.75pt;margin-top:3.75pt;width:153.05pt;height:266.4pt;z-index:25161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" stroked="f">
                <v:textbox style="mso-fit-shape-to-text:t">
                  <w:txbxContent>
                    <w:p w14:paraId="401323CB" w14:textId="77777777" w:rsidR="00290705" w:rsidRDefault="00290705" w:rsidP="005508EB">
                      <w:pPr>
                        <w:pStyle w:val="BildSpalte"/>
                      </w:pPr>
                      <w:bookmarkStart w:id="30" w:name="_Hlk219637175"/>
                      <w:bookmarkEnd w:id="30"/>
                      <w:r>
                        <w:rPr>
                          <w:lang w:val="ru-RU" w:eastAsia="ru-RU"/>
                        </w:rPr>
                        <w:drawing>
                          <wp:inline distT="0" distB="0" distL="0" distR="0" wp14:anchorId="73CE6E76" wp14:editId="5170A272">
                            <wp:extent cx="1741170" cy="3291840"/>
                            <wp:effectExtent l="19050" t="0" r="0" b="0"/>
                            <wp:docPr id="1321196996" name="Bild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1170" cy="329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708E5">
        <w:rPr>
          <w:rFonts w:ascii="Times New Roman" w:hAnsi="Times New Roman"/>
          <w:szCs w:val="28"/>
          <w:lang w:val="ru-RU" w:eastAsia="ru-RU"/>
        </w:rPr>
        <w:drawing>
          <wp:inline distT="0" distB="0" distL="0" distR="0" wp14:anchorId="237B33D8" wp14:editId="4880A0D0">
            <wp:extent cx="621665" cy="2267585"/>
            <wp:effectExtent l="19050" t="0" r="6985" b="0"/>
            <wp:docPr id="112" name="Bild 6" descr="Signalleuch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lleucht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5114D" w14:textId="77777777" w:rsidR="005508EB" w:rsidRPr="007708E5" w:rsidRDefault="005508EB" w:rsidP="008521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26BB67" w14:textId="77777777" w:rsidR="005508EB" w:rsidRPr="007708E5" w:rsidRDefault="005508EB" w:rsidP="008521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F02D9D" w14:textId="77777777" w:rsidR="005508EB" w:rsidRPr="007708E5" w:rsidRDefault="005508EB" w:rsidP="008521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0B30A3" w14:textId="77777777" w:rsidR="005508EB" w:rsidRPr="007708E5" w:rsidRDefault="005508EB" w:rsidP="00FA166C">
      <w:pPr>
        <w:pStyle w:val="afc"/>
      </w:pPr>
    </w:p>
    <w:p w14:paraId="18FD0D24" w14:textId="7C2A2D5F" w:rsidR="005508EB" w:rsidRPr="00FA166C" w:rsidRDefault="005508EB" w:rsidP="00FA166C">
      <w:pPr>
        <w:pStyle w:val="afc"/>
        <w:rPr>
          <w:i/>
          <w:iCs/>
          <w:sz w:val="28"/>
          <w:szCs w:val="24"/>
        </w:rPr>
      </w:pPr>
      <w:r w:rsidRPr="00FA166C">
        <w:rPr>
          <w:i/>
          <w:iCs/>
          <w:sz w:val="28"/>
          <w:szCs w:val="24"/>
        </w:rPr>
        <w:t>Электрическая информация контроллера для мотора</w:t>
      </w:r>
    </w:p>
    <w:p w14:paraId="3EEDE6FC" w14:textId="17C1DCEB" w:rsidR="005508EB" w:rsidRPr="007708E5" w:rsidRDefault="005508EB" w:rsidP="005508EB">
      <w:pPr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7708E5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7708E5">
        <w:rPr>
          <w:rFonts w:ascii="Times New Roman" w:hAnsi="Times New Roman" w:cs="Times New Roman"/>
          <w:sz w:val="28"/>
          <w:szCs w:val="28"/>
        </w:rPr>
        <w:t xml:space="preserve"> </w:t>
      </w:r>
      <w:r w:rsidR="00C56151" w:rsidRPr="007708E5">
        <w:rPr>
          <w:rFonts w:ascii="Times New Roman" w:hAnsi="Times New Roman" w:cs="Times New Roman"/>
          <w:sz w:val="28"/>
          <w:szCs w:val="28"/>
        </w:rPr>
        <w:t>Движение вправо</w:t>
      </w:r>
      <w:r w:rsidRPr="007708E5">
        <w:rPr>
          <w:rFonts w:ascii="Times New Roman" w:hAnsi="Times New Roman" w:cs="Times New Roman"/>
          <w:sz w:val="28"/>
          <w:szCs w:val="28"/>
        </w:rPr>
        <w:t xml:space="preserve">/ </w:t>
      </w:r>
      <w:r w:rsidRPr="007708E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7708E5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7708E5">
        <w:rPr>
          <w:rFonts w:ascii="Times New Roman" w:hAnsi="Times New Roman" w:cs="Times New Roman"/>
          <w:sz w:val="28"/>
          <w:szCs w:val="28"/>
        </w:rPr>
        <w:t xml:space="preserve"> </w:t>
      </w:r>
      <w:r w:rsidR="00C56151" w:rsidRPr="007708E5">
        <w:rPr>
          <w:rFonts w:ascii="Times New Roman" w:hAnsi="Times New Roman" w:cs="Times New Roman"/>
          <w:sz w:val="28"/>
          <w:szCs w:val="28"/>
        </w:rPr>
        <w:t>Движение влево</w:t>
      </w:r>
    </w:p>
    <w:p w14:paraId="47C32145" w14:textId="636B0414" w:rsidR="005508EB" w:rsidRPr="007708E5" w:rsidRDefault="007708E5" w:rsidP="005508EB">
      <w:pPr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2D2D8AA4" wp14:editId="1149E2C8">
            <wp:simplePos x="0" y="0"/>
            <wp:positionH relativeFrom="column">
              <wp:posOffset>2966720</wp:posOffset>
            </wp:positionH>
            <wp:positionV relativeFrom="paragraph">
              <wp:posOffset>110490</wp:posOffset>
            </wp:positionV>
            <wp:extent cx="3151094" cy="1866900"/>
            <wp:effectExtent l="19050" t="0" r="0" b="0"/>
            <wp:wrapNone/>
            <wp:docPr id="113" name="Bild 115" descr="Blockdiagramm%20Moto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lockdiagramm%20Motors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4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08EB" w:rsidRPr="007708E5">
        <w:rPr>
          <w:rFonts w:ascii="Times New Roman" w:hAnsi="Times New Roman" w:cs="Times New Roman"/>
          <w:sz w:val="28"/>
          <w:szCs w:val="28"/>
        </w:rPr>
        <w:t xml:space="preserve">1, </w:t>
      </w:r>
      <w:proofErr w:type="gramStart"/>
      <w:r w:rsidR="005508EB" w:rsidRPr="007708E5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="005508EB" w:rsidRPr="007708E5">
        <w:rPr>
          <w:rFonts w:ascii="Times New Roman" w:hAnsi="Times New Roman" w:cs="Times New Roman"/>
          <w:sz w:val="28"/>
          <w:szCs w:val="28"/>
        </w:rPr>
        <w:t xml:space="preserve"> </w:t>
      </w:r>
      <w:r w:rsidR="00C56151" w:rsidRPr="007708E5">
        <w:rPr>
          <w:rFonts w:ascii="Times New Roman" w:hAnsi="Times New Roman" w:cs="Times New Roman"/>
          <w:sz w:val="28"/>
          <w:szCs w:val="28"/>
        </w:rPr>
        <w:t>Мотор</w:t>
      </w:r>
    </w:p>
    <w:p w14:paraId="23E03819" w14:textId="065C99B3" w:rsidR="005508EB" w:rsidRPr="007708E5" w:rsidRDefault="005508EB" w:rsidP="005508EB">
      <w:pPr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  <w:lang w:val="en-US"/>
        </w:rPr>
        <w:t>VCC</w:t>
      </w:r>
      <w:r w:rsidRPr="007708E5">
        <w:rPr>
          <w:rFonts w:ascii="Times New Roman" w:hAnsi="Times New Roman" w:cs="Times New Roman"/>
          <w:sz w:val="28"/>
          <w:szCs w:val="28"/>
        </w:rPr>
        <w:t xml:space="preserve">: 24 </w:t>
      </w:r>
      <w:proofErr w:type="gramStart"/>
      <w:r w:rsidRPr="007708E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708E5">
        <w:rPr>
          <w:rFonts w:ascii="Times New Roman" w:hAnsi="Times New Roman" w:cs="Times New Roman"/>
          <w:sz w:val="28"/>
          <w:szCs w:val="28"/>
        </w:rPr>
        <w:t xml:space="preserve">  /</w:t>
      </w:r>
      <w:proofErr w:type="gramEnd"/>
      <w:r w:rsidRPr="007708E5">
        <w:rPr>
          <w:rFonts w:ascii="Times New Roman" w:hAnsi="Times New Roman" w:cs="Times New Roman"/>
          <w:sz w:val="28"/>
          <w:szCs w:val="28"/>
        </w:rPr>
        <w:t xml:space="preserve"> </w:t>
      </w:r>
      <w:r w:rsidRPr="007708E5">
        <w:rPr>
          <w:rFonts w:ascii="Times New Roman" w:hAnsi="Times New Roman" w:cs="Times New Roman"/>
          <w:sz w:val="28"/>
          <w:szCs w:val="28"/>
          <w:lang w:val="en-US"/>
        </w:rPr>
        <w:t>GND</w:t>
      </w:r>
      <w:r w:rsidRPr="007708E5">
        <w:rPr>
          <w:rFonts w:ascii="Times New Roman" w:hAnsi="Times New Roman" w:cs="Times New Roman"/>
          <w:sz w:val="28"/>
          <w:szCs w:val="28"/>
        </w:rPr>
        <w:t>: 0</w:t>
      </w:r>
      <w:r w:rsidRPr="007708E5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6BD4DD5D" w14:textId="3D683FF9" w:rsidR="005508EB" w:rsidRPr="007708E5" w:rsidRDefault="005508EB" w:rsidP="005508EB">
      <w:pPr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45078A" wp14:editId="203F02DD">
                <wp:simplePos x="0" y="0"/>
                <wp:positionH relativeFrom="column">
                  <wp:posOffset>5080</wp:posOffset>
                </wp:positionH>
                <wp:positionV relativeFrom="paragraph">
                  <wp:posOffset>309880</wp:posOffset>
                </wp:positionV>
                <wp:extent cx="853440" cy="1463040"/>
                <wp:effectExtent l="0" t="0" r="3810" b="3810"/>
                <wp:wrapNone/>
                <wp:docPr id="20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D89C7" w14:textId="77777777" w:rsidR="00290705" w:rsidRDefault="00290705" w:rsidP="005508EB">
                            <w:pPr>
                              <w:pStyle w:val="BildSpalte"/>
                            </w:pPr>
                            <w:r>
                              <w:rPr>
                                <w:lang w:val="ru-RU" w:eastAsia="ru-RU"/>
                              </w:rPr>
                              <w:drawing>
                                <wp:inline distT="0" distB="0" distL="0" distR="0" wp14:anchorId="45440CD1" wp14:editId="5EAC7478">
                                  <wp:extent cx="651279" cy="1371600"/>
                                  <wp:effectExtent l="19050" t="0" r="0" b="0"/>
                                  <wp:docPr id="1780318008" name="Bild 24" descr="Motor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Motor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2054" cy="1373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078A" id="Text Box 114" o:spid="_x0000_s1027" type="#_x0000_t202" style="position:absolute;margin-left:.4pt;margin-top:24.4pt;width:67.2pt;height:115.2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" stroked="f">
                <v:textbox style="mso-fit-shape-to-text:t">
                  <w:txbxContent>
                    <w:p w14:paraId="319D89C7" w14:textId="77777777" w:rsidR="00290705" w:rsidRDefault="00290705" w:rsidP="005508EB">
                      <w:pPr>
                        <w:pStyle w:val="BildSpalte"/>
                      </w:pPr>
                      <w:r>
                        <w:rPr>
                          <w:lang w:val="ru-RU" w:eastAsia="ru-RU"/>
                        </w:rPr>
                        <w:drawing>
                          <wp:inline distT="0" distB="0" distL="0" distR="0" wp14:anchorId="45440CD1" wp14:editId="5EAC7478">
                            <wp:extent cx="651279" cy="1371600"/>
                            <wp:effectExtent l="19050" t="0" r="0" b="0"/>
                            <wp:docPr id="1780318008" name="Bild 24" descr="Motor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Motor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2054" cy="1373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6151" w:rsidRPr="007708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56151" w:rsidRPr="007708E5">
        <w:rPr>
          <w:rFonts w:ascii="Times New Roman" w:hAnsi="Times New Roman" w:cs="Times New Roman"/>
          <w:sz w:val="28"/>
          <w:szCs w:val="28"/>
        </w:rPr>
        <w:t>3 и</w:t>
      </w:r>
      <w:r w:rsidRPr="007708E5">
        <w:rPr>
          <w:rFonts w:ascii="Times New Roman" w:hAnsi="Times New Roman" w:cs="Times New Roman"/>
          <w:sz w:val="28"/>
          <w:szCs w:val="28"/>
        </w:rPr>
        <w:t xml:space="preserve"> </w:t>
      </w:r>
      <w:r w:rsidRPr="007708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08E5">
        <w:rPr>
          <w:rFonts w:ascii="Times New Roman" w:hAnsi="Times New Roman" w:cs="Times New Roman"/>
          <w:sz w:val="28"/>
          <w:szCs w:val="28"/>
        </w:rPr>
        <w:t>-</w:t>
      </w:r>
      <w:r w:rsidRPr="007708E5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7708E5">
        <w:rPr>
          <w:rFonts w:ascii="Times New Roman" w:hAnsi="Times New Roman" w:cs="Times New Roman"/>
          <w:sz w:val="28"/>
          <w:szCs w:val="28"/>
        </w:rPr>
        <w:t xml:space="preserve"> </w:t>
      </w:r>
      <w:r w:rsidR="00C56151" w:rsidRPr="007708E5">
        <w:rPr>
          <w:rFonts w:ascii="Times New Roman" w:hAnsi="Times New Roman" w:cs="Times New Roman"/>
          <w:sz w:val="28"/>
          <w:szCs w:val="28"/>
        </w:rPr>
        <w:t>не используется</w:t>
      </w:r>
    </w:p>
    <w:p w14:paraId="603D2129" w14:textId="77777777" w:rsidR="005508EB" w:rsidRPr="007708E5" w:rsidRDefault="005508EB" w:rsidP="005508EB">
      <w:pPr>
        <w:pStyle w:val="BildSpalte"/>
        <w:rPr>
          <w:rFonts w:ascii="Times New Roman" w:hAnsi="Times New Roman"/>
          <w:szCs w:val="28"/>
          <w:lang w:val="ru-RU"/>
        </w:rPr>
      </w:pPr>
    </w:p>
    <w:p w14:paraId="242DFCC9" w14:textId="77777777" w:rsidR="005508EB" w:rsidRPr="007708E5" w:rsidRDefault="005508EB" w:rsidP="005508EB">
      <w:pPr>
        <w:rPr>
          <w:rFonts w:ascii="Times New Roman" w:hAnsi="Times New Roman" w:cs="Times New Roman"/>
          <w:sz w:val="28"/>
          <w:szCs w:val="28"/>
        </w:rPr>
      </w:pPr>
    </w:p>
    <w:p w14:paraId="71DE691C" w14:textId="77777777" w:rsidR="005508EB" w:rsidRPr="007708E5" w:rsidRDefault="005508EB" w:rsidP="005508EB">
      <w:pPr>
        <w:rPr>
          <w:rFonts w:ascii="Times New Roman" w:hAnsi="Times New Roman" w:cs="Times New Roman"/>
          <w:sz w:val="28"/>
          <w:szCs w:val="28"/>
        </w:rPr>
      </w:pPr>
    </w:p>
    <w:p w14:paraId="05E3681A" w14:textId="77777777" w:rsidR="005508EB" w:rsidRPr="007708E5" w:rsidRDefault="005508EB" w:rsidP="00C5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FE52" w14:textId="77777777" w:rsidR="00C56151" w:rsidRPr="00CF3B4A" w:rsidRDefault="00C56151" w:rsidP="00CF3B4A">
      <w:pPr>
        <w:pStyle w:val="afc"/>
        <w:rPr>
          <w:i/>
          <w:iCs/>
          <w:sz w:val="28"/>
          <w:szCs w:val="24"/>
        </w:rPr>
      </w:pPr>
      <w:r w:rsidRPr="00CF3B4A">
        <w:rPr>
          <w:i/>
          <w:iCs/>
          <w:sz w:val="28"/>
          <w:szCs w:val="24"/>
        </w:rPr>
        <w:lastRenderedPageBreak/>
        <w:t>Электрическая информация блока подключения датчиков</w:t>
      </w:r>
    </w:p>
    <w:tbl>
      <w:tblPr>
        <w:tblStyle w:val="WSI-Table"/>
        <w:tblW w:w="9827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08"/>
        <w:gridCol w:w="854"/>
        <w:gridCol w:w="1828"/>
        <w:gridCol w:w="2001"/>
        <w:gridCol w:w="1091"/>
        <w:gridCol w:w="3045"/>
      </w:tblGrid>
      <w:tr w:rsidR="00C56151" w:rsidRPr="007708E5" w14:paraId="5FB55E3D" w14:textId="77777777" w:rsidTr="00770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tcW w:w="1008" w:type="dxa"/>
            <w:vMerge w:val="restart"/>
            <w:shd w:val="clear" w:color="auto" w:fill="auto"/>
          </w:tcPr>
          <w:p w14:paraId="0D6C8248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  <w:p w14:paraId="16CECC9D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noProof/>
                <w:color w:val="auto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05E65029" wp14:editId="6F9DE47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585470" cy="485775"/>
                  <wp:effectExtent l="19050" t="0" r="5080" b="0"/>
                  <wp:wrapTight wrapText="bothSides">
                    <wp:wrapPolygon edited="0">
                      <wp:start x="-703" y="0"/>
                      <wp:lineTo x="-703" y="21176"/>
                      <wp:lineTo x="21787" y="21176"/>
                      <wp:lineTo x="21787" y="0"/>
                      <wp:lineTo x="-703" y="0"/>
                    </wp:wrapPolygon>
                  </wp:wrapTight>
                  <wp:docPr id="123" name="Bild 19" descr="MPV-E_A08-M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PV-E_A08-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8C6F51" w14:textId="77777777" w:rsidR="00C56151" w:rsidRPr="007708E5" w:rsidRDefault="00C56151" w:rsidP="00E55923">
            <w:pPr>
              <w:pStyle w:val="BildFormel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  <w:r w:rsidRPr="007708E5">
              <w:rPr>
                <w:rFonts w:ascii="Times New Roman" w:hAnsi="Times New Roman"/>
                <w:noProof/>
                <w:color w:val="auto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6672" behindDoc="1" locked="0" layoutInCell="1" allowOverlap="1" wp14:anchorId="1752DCE9" wp14:editId="60F1A04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0</wp:posOffset>
                  </wp:positionV>
                  <wp:extent cx="495300" cy="1704975"/>
                  <wp:effectExtent l="19050" t="0" r="0" b="0"/>
                  <wp:wrapTight wrapText="bothSides">
                    <wp:wrapPolygon edited="0">
                      <wp:start x="0" y="0"/>
                      <wp:lineTo x="-831" y="17377"/>
                      <wp:lineTo x="4985" y="19307"/>
                      <wp:lineTo x="10800" y="19307"/>
                      <wp:lineTo x="14954" y="21479"/>
                      <wp:lineTo x="21600" y="21479"/>
                      <wp:lineTo x="21600" y="20514"/>
                      <wp:lineTo x="19108" y="19307"/>
                      <wp:lineTo x="21600" y="18342"/>
                      <wp:lineTo x="21600" y="3137"/>
                      <wp:lineTo x="4154" y="0"/>
                      <wp:lineTo x="0" y="0"/>
                    </wp:wrapPolygon>
                  </wp:wrapTight>
                  <wp:docPr id="124" name="Bild 20" descr="\\festo.net\DFS04\DE\Data\Rechbergstrasse\GRP-0333\MBEL\MPS Module\SUB-D-Buchse_15pol_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festo.net\DFS04\DE\Data\Rechbergstrasse\GRP-0333\MBEL\MPS Module\SUB-D-Buchse_15pol_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shd w:val="clear" w:color="auto" w:fill="auto"/>
          </w:tcPr>
          <w:p w14:paraId="24972675" w14:textId="5250E5FB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ПИН</w:t>
            </w:r>
          </w:p>
        </w:tc>
        <w:tc>
          <w:tcPr>
            <w:tcW w:w="1828" w:type="dxa"/>
            <w:shd w:val="clear" w:color="auto" w:fill="auto"/>
          </w:tcPr>
          <w:p w14:paraId="55AB1A8A" w14:textId="2DA7C941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Цвет</w:t>
            </w:r>
          </w:p>
        </w:tc>
        <w:tc>
          <w:tcPr>
            <w:tcW w:w="2001" w:type="dxa"/>
            <w:shd w:val="clear" w:color="auto" w:fill="auto"/>
          </w:tcPr>
          <w:p w14:paraId="2025F747" w14:textId="36ECB5C0" w:rsidR="00C56151" w:rsidRPr="007708E5" w:rsidRDefault="00C56151" w:rsidP="00B42D72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M8 </w:t>
            </w:r>
            <w:r w:rsidR="00B42D72"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Разъем</w:t>
            </w: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14:paraId="6B8C1BC8" w14:textId="100478D0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ВХОДА</w:t>
            </w:r>
          </w:p>
        </w:tc>
        <w:tc>
          <w:tcPr>
            <w:tcW w:w="3045" w:type="dxa"/>
            <w:shd w:val="clear" w:color="auto" w:fill="auto"/>
          </w:tcPr>
          <w:p w14:paraId="7912C250" w14:textId="7CFBE5C0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Функционал</w:t>
            </w:r>
          </w:p>
        </w:tc>
      </w:tr>
      <w:tr w:rsidR="00C56151" w:rsidRPr="007708E5" w14:paraId="464215D2" w14:textId="77777777" w:rsidTr="007708E5">
        <w:trPr>
          <w:trHeight w:val="145"/>
        </w:trPr>
        <w:tc>
          <w:tcPr>
            <w:tcW w:w="1008" w:type="dxa"/>
            <w:vMerge/>
          </w:tcPr>
          <w:p w14:paraId="4BED28A5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</w:rPr>
            </w:pPr>
          </w:p>
        </w:tc>
        <w:tc>
          <w:tcPr>
            <w:tcW w:w="854" w:type="dxa"/>
          </w:tcPr>
          <w:p w14:paraId="643D1DA7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14:paraId="17A77619" w14:textId="4C657F63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Белый</w:t>
            </w:r>
          </w:p>
        </w:tc>
        <w:tc>
          <w:tcPr>
            <w:tcW w:w="2001" w:type="dxa"/>
          </w:tcPr>
          <w:p w14:paraId="0E6A5C2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0 / 4</w:t>
            </w:r>
          </w:p>
        </w:tc>
        <w:tc>
          <w:tcPr>
            <w:tcW w:w="1091" w:type="dxa"/>
          </w:tcPr>
          <w:p w14:paraId="215EDB9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045" w:type="dxa"/>
          </w:tcPr>
          <w:p w14:paraId="4F1A7D34" w14:textId="06032A2B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Захват в позиции накопителя 1</w:t>
            </w:r>
          </w:p>
        </w:tc>
      </w:tr>
      <w:tr w:rsidR="00C56151" w:rsidRPr="007708E5" w14:paraId="0158ADAF" w14:textId="77777777" w:rsidTr="007708E5">
        <w:trPr>
          <w:trHeight w:val="145"/>
        </w:trPr>
        <w:tc>
          <w:tcPr>
            <w:tcW w:w="1008" w:type="dxa"/>
            <w:vMerge/>
          </w:tcPr>
          <w:p w14:paraId="704C02A3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2F0E0FE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28" w:type="dxa"/>
          </w:tcPr>
          <w:p w14:paraId="49846E3A" w14:textId="384827DD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Коричневый</w:t>
            </w:r>
          </w:p>
        </w:tc>
        <w:tc>
          <w:tcPr>
            <w:tcW w:w="2001" w:type="dxa"/>
          </w:tcPr>
          <w:p w14:paraId="78857D16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 / 4</w:t>
            </w:r>
          </w:p>
        </w:tc>
        <w:tc>
          <w:tcPr>
            <w:tcW w:w="1091" w:type="dxa"/>
          </w:tcPr>
          <w:p w14:paraId="341CA2EA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045" w:type="dxa"/>
          </w:tcPr>
          <w:p w14:paraId="49A2B077" w14:textId="17639C04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Захват в позиции выдачи заготовок</w:t>
            </w:r>
          </w:p>
        </w:tc>
      </w:tr>
      <w:tr w:rsidR="00C56151" w:rsidRPr="007708E5" w14:paraId="5D5D376B" w14:textId="77777777" w:rsidTr="007708E5">
        <w:trPr>
          <w:trHeight w:val="145"/>
        </w:trPr>
        <w:tc>
          <w:tcPr>
            <w:tcW w:w="1008" w:type="dxa"/>
            <w:vMerge/>
          </w:tcPr>
          <w:p w14:paraId="420BCDFE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ru-RU"/>
              </w:rPr>
            </w:pPr>
          </w:p>
        </w:tc>
        <w:tc>
          <w:tcPr>
            <w:tcW w:w="854" w:type="dxa"/>
          </w:tcPr>
          <w:p w14:paraId="59EA64B0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 </w:t>
            </w:r>
          </w:p>
        </w:tc>
        <w:tc>
          <w:tcPr>
            <w:tcW w:w="1828" w:type="dxa"/>
          </w:tcPr>
          <w:p w14:paraId="102589F5" w14:textId="4EED21A2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Зеленый</w:t>
            </w: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01" w:type="dxa"/>
          </w:tcPr>
          <w:p w14:paraId="0B2A4390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2 / 4</w:t>
            </w:r>
          </w:p>
        </w:tc>
        <w:tc>
          <w:tcPr>
            <w:tcW w:w="1091" w:type="dxa"/>
          </w:tcPr>
          <w:p w14:paraId="6F6EB0B2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045" w:type="dxa"/>
          </w:tcPr>
          <w:p w14:paraId="047D7E26" w14:textId="78D7C5DC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Захват в позиции накопителя 2</w:t>
            </w:r>
          </w:p>
        </w:tc>
      </w:tr>
      <w:tr w:rsidR="00C56151" w:rsidRPr="007708E5" w14:paraId="6EDB5FDA" w14:textId="77777777" w:rsidTr="007708E5">
        <w:trPr>
          <w:trHeight w:val="145"/>
        </w:trPr>
        <w:tc>
          <w:tcPr>
            <w:tcW w:w="1008" w:type="dxa"/>
            <w:vMerge/>
          </w:tcPr>
          <w:p w14:paraId="5C23E5E0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6836B2B1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28" w:type="dxa"/>
          </w:tcPr>
          <w:p w14:paraId="157214DC" w14:textId="65EDDFFF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Желтый</w:t>
            </w:r>
          </w:p>
        </w:tc>
        <w:tc>
          <w:tcPr>
            <w:tcW w:w="2001" w:type="dxa"/>
          </w:tcPr>
          <w:p w14:paraId="5496E641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3 / 4</w:t>
            </w:r>
          </w:p>
        </w:tc>
        <w:tc>
          <w:tcPr>
            <w:tcW w:w="1091" w:type="dxa"/>
          </w:tcPr>
          <w:p w14:paraId="3C0C3D81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045" w:type="dxa"/>
          </w:tcPr>
          <w:p w14:paraId="3CA05B4D" w14:textId="61EEEBC6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Захват в верхней позиции</w:t>
            </w:r>
          </w:p>
        </w:tc>
      </w:tr>
      <w:tr w:rsidR="00C56151" w:rsidRPr="007708E5" w14:paraId="02E7FD34" w14:textId="77777777" w:rsidTr="007708E5">
        <w:trPr>
          <w:trHeight w:val="145"/>
        </w:trPr>
        <w:tc>
          <w:tcPr>
            <w:tcW w:w="1008" w:type="dxa"/>
            <w:vMerge/>
          </w:tcPr>
          <w:p w14:paraId="70F927F3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217E9BE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28" w:type="dxa"/>
          </w:tcPr>
          <w:p w14:paraId="11309650" w14:textId="7EB40B78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Серый</w:t>
            </w:r>
          </w:p>
        </w:tc>
        <w:tc>
          <w:tcPr>
            <w:tcW w:w="2001" w:type="dxa"/>
          </w:tcPr>
          <w:p w14:paraId="10032BEB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4 / 4</w:t>
            </w:r>
          </w:p>
        </w:tc>
        <w:tc>
          <w:tcPr>
            <w:tcW w:w="1091" w:type="dxa"/>
          </w:tcPr>
          <w:p w14:paraId="64B89A5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045" w:type="dxa"/>
          </w:tcPr>
          <w:p w14:paraId="19057F0E" w14:textId="78379C8C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Захват в нижней позиции</w:t>
            </w:r>
          </w:p>
        </w:tc>
      </w:tr>
      <w:tr w:rsidR="00C56151" w:rsidRPr="007708E5" w14:paraId="51EB7AA7" w14:textId="77777777" w:rsidTr="007708E5">
        <w:trPr>
          <w:trHeight w:val="145"/>
        </w:trPr>
        <w:tc>
          <w:tcPr>
            <w:tcW w:w="1008" w:type="dxa"/>
            <w:vMerge/>
          </w:tcPr>
          <w:p w14:paraId="18E96173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4C4C3D0A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828" w:type="dxa"/>
          </w:tcPr>
          <w:p w14:paraId="23CE8552" w14:textId="57F31681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Розовый</w:t>
            </w:r>
          </w:p>
        </w:tc>
        <w:tc>
          <w:tcPr>
            <w:tcW w:w="2001" w:type="dxa"/>
          </w:tcPr>
          <w:p w14:paraId="44DD68B7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5 / 4</w:t>
            </w:r>
          </w:p>
        </w:tc>
        <w:tc>
          <w:tcPr>
            <w:tcW w:w="1091" w:type="dxa"/>
          </w:tcPr>
          <w:p w14:paraId="7D070AB8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045" w:type="dxa"/>
          </w:tcPr>
          <w:p w14:paraId="123337AC" w14:textId="75216B61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Наличие заготовки в захвате</w:t>
            </w:r>
          </w:p>
        </w:tc>
      </w:tr>
      <w:tr w:rsidR="00C56151" w:rsidRPr="007708E5" w14:paraId="650005BD" w14:textId="77777777" w:rsidTr="007708E5">
        <w:trPr>
          <w:trHeight w:val="145"/>
        </w:trPr>
        <w:tc>
          <w:tcPr>
            <w:tcW w:w="1008" w:type="dxa"/>
            <w:vMerge/>
          </w:tcPr>
          <w:p w14:paraId="51CD4936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4B7E6FB6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828" w:type="dxa"/>
          </w:tcPr>
          <w:p w14:paraId="4C9083D1" w14:textId="2742B66C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Синий</w:t>
            </w:r>
          </w:p>
        </w:tc>
        <w:tc>
          <w:tcPr>
            <w:tcW w:w="2001" w:type="dxa"/>
          </w:tcPr>
          <w:p w14:paraId="5F1DB593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6 / 4</w:t>
            </w:r>
          </w:p>
        </w:tc>
        <w:tc>
          <w:tcPr>
            <w:tcW w:w="1091" w:type="dxa"/>
          </w:tcPr>
          <w:p w14:paraId="11CBC1A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6</w:t>
            </w:r>
          </w:p>
        </w:tc>
        <w:tc>
          <w:tcPr>
            <w:tcW w:w="3045" w:type="dxa"/>
          </w:tcPr>
          <w:p w14:paraId="50D06002" w14:textId="2A2FDF7B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 используется</w:t>
            </w:r>
          </w:p>
        </w:tc>
      </w:tr>
      <w:tr w:rsidR="00C56151" w:rsidRPr="007708E5" w14:paraId="6CCB1F26" w14:textId="77777777" w:rsidTr="007708E5">
        <w:trPr>
          <w:trHeight w:val="333"/>
        </w:trPr>
        <w:tc>
          <w:tcPr>
            <w:tcW w:w="1008" w:type="dxa"/>
            <w:vMerge/>
          </w:tcPr>
          <w:p w14:paraId="4CE91BC5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25DB34E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828" w:type="dxa"/>
          </w:tcPr>
          <w:p w14:paraId="658A3233" w14:textId="049C01D6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Красный</w:t>
            </w:r>
          </w:p>
        </w:tc>
        <w:tc>
          <w:tcPr>
            <w:tcW w:w="2001" w:type="dxa"/>
          </w:tcPr>
          <w:p w14:paraId="01B4C106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7 / 4</w:t>
            </w:r>
          </w:p>
        </w:tc>
        <w:tc>
          <w:tcPr>
            <w:tcW w:w="1091" w:type="dxa"/>
          </w:tcPr>
          <w:p w14:paraId="0E5DA547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7</w:t>
            </w:r>
          </w:p>
        </w:tc>
        <w:tc>
          <w:tcPr>
            <w:tcW w:w="3045" w:type="dxa"/>
          </w:tcPr>
          <w:p w14:paraId="399A3AB6" w14:textId="2EAFBEDA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 используется</w:t>
            </w:r>
          </w:p>
        </w:tc>
      </w:tr>
      <w:tr w:rsidR="00C56151" w:rsidRPr="007708E5" w14:paraId="628D98C9" w14:textId="77777777" w:rsidTr="007708E5">
        <w:trPr>
          <w:trHeight w:val="333"/>
        </w:trPr>
        <w:tc>
          <w:tcPr>
            <w:tcW w:w="1008" w:type="dxa"/>
            <w:vMerge/>
          </w:tcPr>
          <w:p w14:paraId="4776D623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3501D4C2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9-12</w:t>
            </w:r>
          </w:p>
        </w:tc>
        <w:tc>
          <w:tcPr>
            <w:tcW w:w="1828" w:type="dxa"/>
          </w:tcPr>
          <w:p w14:paraId="224BDA5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–</w:t>
            </w:r>
          </w:p>
        </w:tc>
        <w:tc>
          <w:tcPr>
            <w:tcW w:w="2001" w:type="dxa"/>
          </w:tcPr>
          <w:p w14:paraId="5304EAF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–</w:t>
            </w:r>
          </w:p>
        </w:tc>
        <w:tc>
          <w:tcPr>
            <w:tcW w:w="1091" w:type="dxa"/>
          </w:tcPr>
          <w:p w14:paraId="7EB7D781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–</w:t>
            </w:r>
          </w:p>
        </w:tc>
        <w:tc>
          <w:tcPr>
            <w:tcW w:w="3045" w:type="dxa"/>
          </w:tcPr>
          <w:p w14:paraId="6DD369C5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–</w:t>
            </w:r>
          </w:p>
        </w:tc>
      </w:tr>
      <w:tr w:rsidR="00C56151" w:rsidRPr="007708E5" w14:paraId="40664BEA" w14:textId="77777777" w:rsidTr="007708E5">
        <w:trPr>
          <w:trHeight w:val="333"/>
        </w:trPr>
        <w:tc>
          <w:tcPr>
            <w:tcW w:w="1008" w:type="dxa"/>
            <w:vMerge/>
          </w:tcPr>
          <w:p w14:paraId="6D2B3859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2E1DACAA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828" w:type="dxa"/>
          </w:tcPr>
          <w:p w14:paraId="4375B2D3" w14:textId="426F1BEA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Белый-зеленый</w:t>
            </w:r>
          </w:p>
        </w:tc>
        <w:tc>
          <w:tcPr>
            <w:tcW w:w="2001" w:type="dxa"/>
          </w:tcPr>
          <w:p w14:paraId="155A23EB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0-7 / 1</w:t>
            </w:r>
          </w:p>
        </w:tc>
        <w:tc>
          <w:tcPr>
            <w:tcW w:w="1091" w:type="dxa"/>
          </w:tcPr>
          <w:p w14:paraId="3E20AAF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24V DC</w:t>
            </w:r>
          </w:p>
        </w:tc>
        <w:tc>
          <w:tcPr>
            <w:tcW w:w="3045" w:type="dxa"/>
          </w:tcPr>
          <w:p w14:paraId="064C83BB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</w:tc>
      </w:tr>
      <w:tr w:rsidR="00C56151" w:rsidRPr="007708E5" w14:paraId="113F0FAD" w14:textId="77777777" w:rsidTr="007708E5">
        <w:trPr>
          <w:trHeight w:val="145"/>
        </w:trPr>
        <w:tc>
          <w:tcPr>
            <w:tcW w:w="1008" w:type="dxa"/>
            <w:vMerge/>
          </w:tcPr>
          <w:p w14:paraId="2F7B259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</w:rPr>
            </w:pPr>
          </w:p>
        </w:tc>
        <w:tc>
          <w:tcPr>
            <w:tcW w:w="854" w:type="dxa"/>
          </w:tcPr>
          <w:p w14:paraId="225D62E1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828" w:type="dxa"/>
          </w:tcPr>
          <w:p w14:paraId="73A7097B" w14:textId="30458149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</w:t>
            </w:r>
            <w:r w:rsidR="00B42D72"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оричневый</w:t>
            </w: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-зеленый</w:t>
            </w:r>
          </w:p>
        </w:tc>
        <w:tc>
          <w:tcPr>
            <w:tcW w:w="2001" w:type="dxa"/>
          </w:tcPr>
          <w:p w14:paraId="6A23B947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0-7 / 3</w:t>
            </w:r>
          </w:p>
        </w:tc>
        <w:tc>
          <w:tcPr>
            <w:tcW w:w="1091" w:type="dxa"/>
          </w:tcPr>
          <w:p w14:paraId="7787D3E6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0V</w:t>
            </w:r>
          </w:p>
        </w:tc>
        <w:tc>
          <w:tcPr>
            <w:tcW w:w="3045" w:type="dxa"/>
          </w:tcPr>
          <w:p w14:paraId="30D9091B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</w:tc>
      </w:tr>
      <w:tr w:rsidR="00C56151" w:rsidRPr="007708E5" w14:paraId="1D3CBAB5" w14:textId="77777777" w:rsidTr="007708E5">
        <w:trPr>
          <w:trHeight w:val="145"/>
        </w:trPr>
        <w:tc>
          <w:tcPr>
            <w:tcW w:w="1008" w:type="dxa"/>
            <w:vMerge/>
          </w:tcPr>
          <w:p w14:paraId="3B492289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854" w:type="dxa"/>
          </w:tcPr>
          <w:p w14:paraId="7FBEAE91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828" w:type="dxa"/>
          </w:tcPr>
          <w:p w14:paraId="513BF7D8" w14:textId="32E0F24A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Белый-желтый</w:t>
            </w: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001" w:type="dxa"/>
          </w:tcPr>
          <w:p w14:paraId="04A00D63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0-7 / 3</w:t>
            </w:r>
          </w:p>
        </w:tc>
        <w:tc>
          <w:tcPr>
            <w:tcW w:w="1091" w:type="dxa"/>
          </w:tcPr>
          <w:p w14:paraId="0B2E425F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0V</w:t>
            </w:r>
          </w:p>
        </w:tc>
        <w:tc>
          <w:tcPr>
            <w:tcW w:w="3045" w:type="dxa"/>
          </w:tcPr>
          <w:p w14:paraId="08B4DADB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3DD37F9B" w14:textId="77777777" w:rsidR="00C56151" w:rsidRDefault="00C56151" w:rsidP="00C56151">
      <w:pPr>
        <w:pStyle w:val="BildFormel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4C114226" w14:textId="77777777" w:rsidR="00CF3B4A" w:rsidRPr="00CF3B4A" w:rsidRDefault="00CF3B4A" w:rsidP="00CF3B4A">
      <w:pPr>
        <w:rPr>
          <w:lang w:eastAsia="de-DE"/>
        </w:rPr>
      </w:pPr>
    </w:p>
    <w:p w14:paraId="75D32C94" w14:textId="77777777" w:rsidR="00C56151" w:rsidRPr="00CF3B4A" w:rsidRDefault="00C56151" w:rsidP="00CF3B4A">
      <w:pPr>
        <w:pStyle w:val="afc"/>
        <w:rPr>
          <w:i/>
          <w:iCs/>
          <w:sz w:val="28"/>
          <w:szCs w:val="24"/>
          <w:highlight w:val="yellow"/>
        </w:rPr>
      </w:pPr>
      <w:r w:rsidRPr="00CF3B4A">
        <w:rPr>
          <w:i/>
          <w:iCs/>
          <w:sz w:val="28"/>
          <w:szCs w:val="24"/>
        </w:rPr>
        <w:t>Электрическая информация по подключению пневматического блока</w:t>
      </w:r>
    </w:p>
    <w:tbl>
      <w:tblPr>
        <w:tblStyle w:val="WSI-Table"/>
        <w:tblpPr w:leftFromText="180" w:rightFromText="180" w:vertAnchor="text" w:tblpY="1"/>
        <w:tblOverlap w:val="never"/>
        <w:tblW w:w="9730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987"/>
        <w:gridCol w:w="1843"/>
        <w:gridCol w:w="850"/>
        <w:gridCol w:w="1134"/>
        <w:gridCol w:w="3918"/>
      </w:tblGrid>
      <w:tr w:rsidR="00C56151" w:rsidRPr="007708E5" w14:paraId="1488B1FC" w14:textId="77777777" w:rsidTr="00E55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8" w:type="dxa"/>
            <w:vMerge w:val="restart"/>
            <w:shd w:val="clear" w:color="auto" w:fill="auto"/>
          </w:tcPr>
          <w:p w14:paraId="6EF39533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ru-RU"/>
              </w:rPr>
            </w:pPr>
            <w:r w:rsidRPr="007708E5">
              <w:rPr>
                <w:rFonts w:ascii="Times New Roman" w:hAnsi="Times New Roman"/>
                <w:noProof/>
                <w:color w:val="auto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95104" behindDoc="1" locked="0" layoutInCell="1" allowOverlap="1" wp14:anchorId="309F72A8" wp14:editId="6FFE51D9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130810</wp:posOffset>
                  </wp:positionV>
                  <wp:extent cx="582930" cy="403860"/>
                  <wp:effectExtent l="19050" t="0" r="7620" b="0"/>
                  <wp:wrapTight wrapText="bothSides">
                    <wp:wrapPolygon edited="0">
                      <wp:start x="-706" y="0"/>
                      <wp:lineTo x="-706" y="20377"/>
                      <wp:lineTo x="21882" y="20377"/>
                      <wp:lineTo x="21882" y="0"/>
                      <wp:lineTo x="-706" y="0"/>
                    </wp:wrapPolygon>
                  </wp:wrapTight>
                  <wp:docPr id="6" name="Bild 17" descr="CPV-SC-MP-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PV-SC-MP-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08E5">
              <w:rPr>
                <w:rFonts w:ascii="Times New Roman" w:hAnsi="Times New Roman"/>
                <w:noProof/>
                <w:color w:val="auto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704320" behindDoc="1" locked="0" layoutInCell="1" allowOverlap="1" wp14:anchorId="0A96E23A" wp14:editId="5971903A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807720</wp:posOffset>
                  </wp:positionV>
                  <wp:extent cx="258445" cy="956310"/>
                  <wp:effectExtent l="19050" t="0" r="8255" b="0"/>
                  <wp:wrapTight wrapText="bothSides">
                    <wp:wrapPolygon edited="0">
                      <wp:start x="6369" y="0"/>
                      <wp:lineTo x="-1592" y="3873"/>
                      <wp:lineTo x="-1592" y="13769"/>
                      <wp:lineTo x="1592" y="20653"/>
                      <wp:lineTo x="4776" y="21084"/>
                      <wp:lineTo x="17514" y="21084"/>
                      <wp:lineTo x="20698" y="20653"/>
                      <wp:lineTo x="22290" y="17641"/>
                      <wp:lineTo x="22290" y="3012"/>
                      <wp:lineTo x="14329" y="0"/>
                      <wp:lineTo x="6369" y="0"/>
                    </wp:wrapPolygon>
                  </wp:wrapTight>
                  <wp:docPr id="10" name="Bild 18" descr="SUB-D-Buchse_15pol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UB-D-Buchse_15pol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7" w:type="dxa"/>
            <w:shd w:val="clear" w:color="auto" w:fill="auto"/>
          </w:tcPr>
          <w:p w14:paraId="11AFB2A0" w14:textId="1F48F96D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ПИН</w:t>
            </w:r>
          </w:p>
        </w:tc>
        <w:tc>
          <w:tcPr>
            <w:tcW w:w="1843" w:type="dxa"/>
            <w:shd w:val="clear" w:color="auto" w:fill="auto"/>
          </w:tcPr>
          <w:p w14:paraId="1C646996" w14:textId="13495A18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Цвет</w:t>
            </w:r>
          </w:p>
        </w:tc>
        <w:tc>
          <w:tcPr>
            <w:tcW w:w="850" w:type="dxa"/>
            <w:shd w:val="clear" w:color="auto" w:fill="auto"/>
          </w:tcPr>
          <w:p w14:paraId="53336194" w14:textId="266EDD93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Разъем</w:t>
            </w:r>
          </w:p>
        </w:tc>
        <w:tc>
          <w:tcPr>
            <w:tcW w:w="1134" w:type="dxa"/>
            <w:shd w:val="clear" w:color="auto" w:fill="auto"/>
          </w:tcPr>
          <w:p w14:paraId="75334C8B" w14:textId="7AB3F7C7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Выход</w:t>
            </w:r>
          </w:p>
        </w:tc>
        <w:tc>
          <w:tcPr>
            <w:tcW w:w="3918" w:type="dxa"/>
            <w:shd w:val="clear" w:color="auto" w:fill="auto"/>
          </w:tcPr>
          <w:p w14:paraId="4C0C7245" w14:textId="43B41E95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Функционал</w:t>
            </w:r>
          </w:p>
        </w:tc>
      </w:tr>
      <w:tr w:rsidR="00C56151" w:rsidRPr="007708E5" w14:paraId="0A14F0CC" w14:textId="77777777" w:rsidTr="00E55923">
        <w:tc>
          <w:tcPr>
            <w:tcW w:w="998" w:type="dxa"/>
            <w:vMerge/>
          </w:tcPr>
          <w:p w14:paraId="5B20E01F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</w:rPr>
            </w:pPr>
          </w:p>
        </w:tc>
        <w:tc>
          <w:tcPr>
            <w:tcW w:w="987" w:type="dxa"/>
          </w:tcPr>
          <w:p w14:paraId="1742DB5B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AE60095" w14:textId="6F008554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Белый</w:t>
            </w:r>
          </w:p>
        </w:tc>
        <w:tc>
          <w:tcPr>
            <w:tcW w:w="850" w:type="dxa"/>
          </w:tcPr>
          <w:p w14:paraId="64B13BC1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E4E3D0B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918" w:type="dxa"/>
          </w:tcPr>
          <w:p w14:paraId="1A88B859" w14:textId="7B9B6ED6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Движение захвата вниз</w:t>
            </w:r>
          </w:p>
        </w:tc>
      </w:tr>
      <w:tr w:rsidR="00C56151" w:rsidRPr="007708E5" w14:paraId="521A6CBF" w14:textId="77777777" w:rsidTr="00E55923">
        <w:tc>
          <w:tcPr>
            <w:tcW w:w="998" w:type="dxa"/>
            <w:vMerge/>
          </w:tcPr>
          <w:p w14:paraId="60667A01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987" w:type="dxa"/>
          </w:tcPr>
          <w:p w14:paraId="56636588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E3B0532" w14:textId="09D6036D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Коричневый</w:t>
            </w:r>
          </w:p>
        </w:tc>
        <w:tc>
          <w:tcPr>
            <w:tcW w:w="850" w:type="dxa"/>
          </w:tcPr>
          <w:p w14:paraId="7943337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21B4AEF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918" w:type="dxa"/>
          </w:tcPr>
          <w:p w14:paraId="0C166481" w14:textId="7E41BC78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Закрытие захвата</w:t>
            </w:r>
          </w:p>
        </w:tc>
      </w:tr>
      <w:tr w:rsidR="00C56151" w:rsidRPr="007708E5" w14:paraId="098187B5" w14:textId="77777777" w:rsidTr="00E55923">
        <w:tc>
          <w:tcPr>
            <w:tcW w:w="998" w:type="dxa"/>
            <w:vMerge/>
          </w:tcPr>
          <w:p w14:paraId="5ACACAF4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</w:rPr>
            </w:pPr>
          </w:p>
        </w:tc>
        <w:tc>
          <w:tcPr>
            <w:tcW w:w="987" w:type="dxa"/>
          </w:tcPr>
          <w:p w14:paraId="30D8DE3D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</w:tcPr>
          <w:p w14:paraId="0AD29DB5" w14:textId="6FBCD198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Зеленый</w:t>
            </w:r>
          </w:p>
        </w:tc>
        <w:tc>
          <w:tcPr>
            <w:tcW w:w="850" w:type="dxa"/>
          </w:tcPr>
          <w:p w14:paraId="4CF8F089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5309210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18" w:type="dxa"/>
          </w:tcPr>
          <w:p w14:paraId="5A55A075" w14:textId="6E013E55" w:rsidR="00C56151" w:rsidRPr="007708E5" w:rsidRDefault="00C56151" w:rsidP="00C56151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 используется, ручной тумблер</w:t>
            </w:r>
          </w:p>
          <w:p w14:paraId="33601E92" w14:textId="40BA9842" w:rsidR="00C56151" w:rsidRPr="007708E5" w:rsidRDefault="00800F75" w:rsidP="00C56151">
            <w:pPr>
              <w:rPr>
                <w:rFonts w:ascii="Times New Roman" w:hAnsi="Times New Roman" w:cs="Times New Roman"/>
                <w:sz w:val="28"/>
                <w:szCs w:val="28"/>
                <w:lang w:val="ru-RU" w:eastAsia="de-DE"/>
              </w:rPr>
            </w:pPr>
            <w:r w:rsidRPr="007708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28000444" wp14:editId="0C477A8D">
                  <wp:simplePos x="0" y="0"/>
                  <wp:positionH relativeFrom="column">
                    <wp:posOffset>1894205</wp:posOffset>
                  </wp:positionH>
                  <wp:positionV relativeFrom="paragraph">
                    <wp:posOffset>35983</wp:posOffset>
                  </wp:positionV>
                  <wp:extent cx="575282" cy="477373"/>
                  <wp:effectExtent l="0" t="0" r="0" b="0"/>
                  <wp:wrapNone/>
                  <wp:docPr id="1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82" cy="477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2D72" w:rsidRPr="007708E5">
              <w:rPr>
                <w:rFonts w:ascii="Times New Roman" w:hAnsi="Times New Roman" w:cs="Times New Roman"/>
                <w:sz w:val="28"/>
                <w:szCs w:val="28"/>
                <w:lang w:val="ru-RU" w:eastAsia="de-DE"/>
              </w:rPr>
              <w:t xml:space="preserve"> в активном положении</w:t>
            </w:r>
          </w:p>
        </w:tc>
      </w:tr>
      <w:tr w:rsidR="00C56151" w:rsidRPr="007708E5" w14:paraId="172A9872" w14:textId="77777777" w:rsidTr="00E55923">
        <w:tc>
          <w:tcPr>
            <w:tcW w:w="998" w:type="dxa"/>
            <w:vMerge/>
          </w:tcPr>
          <w:p w14:paraId="493FD4DD" w14:textId="21F9960D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ru-RU"/>
              </w:rPr>
            </w:pPr>
          </w:p>
        </w:tc>
        <w:tc>
          <w:tcPr>
            <w:tcW w:w="987" w:type="dxa"/>
          </w:tcPr>
          <w:p w14:paraId="30D5FF46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4</w:t>
            </w:r>
          </w:p>
        </w:tc>
        <w:tc>
          <w:tcPr>
            <w:tcW w:w="1843" w:type="dxa"/>
          </w:tcPr>
          <w:p w14:paraId="1CAEE3DE" w14:textId="684EC2BA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Желтый</w:t>
            </w:r>
          </w:p>
        </w:tc>
        <w:tc>
          <w:tcPr>
            <w:tcW w:w="850" w:type="dxa"/>
          </w:tcPr>
          <w:p w14:paraId="7C688167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3</w:t>
            </w:r>
          </w:p>
        </w:tc>
        <w:tc>
          <w:tcPr>
            <w:tcW w:w="1134" w:type="dxa"/>
          </w:tcPr>
          <w:p w14:paraId="503950BE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2</w:t>
            </w:r>
          </w:p>
        </w:tc>
        <w:tc>
          <w:tcPr>
            <w:tcW w:w="3918" w:type="dxa"/>
          </w:tcPr>
          <w:p w14:paraId="62B34AB1" w14:textId="2FF0B774" w:rsidR="00B42D72" w:rsidRPr="007708E5" w:rsidRDefault="00B42D72" w:rsidP="00B42D72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Выдать заготовку с модуля</w:t>
            </w:r>
          </w:p>
          <w:p w14:paraId="41DB5A79" w14:textId="277B003E" w:rsidR="00B42D72" w:rsidRPr="007708E5" w:rsidRDefault="00B42D72" w:rsidP="00B42D72">
            <w:pPr>
              <w:rPr>
                <w:rFonts w:ascii="Times New Roman" w:hAnsi="Times New Roman" w:cs="Times New Roman"/>
                <w:sz w:val="28"/>
                <w:szCs w:val="28"/>
                <w:lang w:val="ru-RU" w:eastAsia="de-DE"/>
              </w:rPr>
            </w:pPr>
            <w:r w:rsidRPr="007708E5">
              <w:rPr>
                <w:rFonts w:ascii="Times New Roman" w:hAnsi="Times New Roman" w:cs="Times New Roman"/>
                <w:sz w:val="28"/>
                <w:szCs w:val="28"/>
                <w:lang w:val="ru-RU" w:eastAsia="de-DE"/>
              </w:rPr>
              <w:t xml:space="preserve">  Выдачи заготовок</w:t>
            </w:r>
          </w:p>
        </w:tc>
      </w:tr>
      <w:tr w:rsidR="00C56151" w:rsidRPr="007708E5" w14:paraId="70EB3055" w14:textId="77777777" w:rsidTr="00E55923">
        <w:trPr>
          <w:trHeight w:val="355"/>
        </w:trPr>
        <w:tc>
          <w:tcPr>
            <w:tcW w:w="998" w:type="dxa"/>
            <w:vMerge/>
          </w:tcPr>
          <w:p w14:paraId="582701A3" w14:textId="19D31E02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ru-RU"/>
              </w:rPr>
            </w:pPr>
          </w:p>
        </w:tc>
        <w:tc>
          <w:tcPr>
            <w:tcW w:w="987" w:type="dxa"/>
          </w:tcPr>
          <w:p w14:paraId="6B76BB3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5-13</w:t>
            </w:r>
          </w:p>
        </w:tc>
        <w:tc>
          <w:tcPr>
            <w:tcW w:w="1843" w:type="dxa"/>
          </w:tcPr>
          <w:p w14:paraId="44F8B6CC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–</w:t>
            </w:r>
          </w:p>
        </w:tc>
        <w:tc>
          <w:tcPr>
            <w:tcW w:w="850" w:type="dxa"/>
          </w:tcPr>
          <w:p w14:paraId="14898229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–</w:t>
            </w:r>
          </w:p>
        </w:tc>
        <w:tc>
          <w:tcPr>
            <w:tcW w:w="1134" w:type="dxa"/>
          </w:tcPr>
          <w:p w14:paraId="7A530E65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–</w:t>
            </w:r>
          </w:p>
        </w:tc>
        <w:tc>
          <w:tcPr>
            <w:tcW w:w="3918" w:type="dxa"/>
          </w:tcPr>
          <w:p w14:paraId="5F5C3F09" w14:textId="77777777" w:rsidR="00C56151" w:rsidRPr="007708E5" w:rsidRDefault="00C56151" w:rsidP="00E55923">
            <w:pPr>
              <w:pStyle w:val="Tabellentext"/>
              <w:ind w:left="0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</w:tc>
      </w:tr>
      <w:tr w:rsidR="00C56151" w:rsidRPr="007708E5" w14:paraId="527A0CCA" w14:textId="77777777" w:rsidTr="00E55923">
        <w:tc>
          <w:tcPr>
            <w:tcW w:w="998" w:type="dxa"/>
            <w:vMerge/>
          </w:tcPr>
          <w:p w14:paraId="09AA1495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987" w:type="dxa"/>
          </w:tcPr>
          <w:p w14:paraId="5CE45A97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14</w:t>
            </w:r>
          </w:p>
        </w:tc>
        <w:tc>
          <w:tcPr>
            <w:tcW w:w="1843" w:type="dxa"/>
          </w:tcPr>
          <w:p w14:paraId="3F74311E" w14:textId="09228692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Коричневый-зеленый</w:t>
            </w:r>
          </w:p>
        </w:tc>
        <w:tc>
          <w:tcPr>
            <w:tcW w:w="850" w:type="dxa"/>
          </w:tcPr>
          <w:p w14:paraId="678D12B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A13762F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0V</w:t>
            </w:r>
          </w:p>
        </w:tc>
        <w:tc>
          <w:tcPr>
            <w:tcW w:w="3918" w:type="dxa"/>
          </w:tcPr>
          <w:p w14:paraId="47A9A70A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</w:tc>
      </w:tr>
      <w:tr w:rsidR="00C56151" w:rsidRPr="007708E5" w14:paraId="6E9FDCCB" w14:textId="77777777" w:rsidTr="00E55923">
        <w:tc>
          <w:tcPr>
            <w:tcW w:w="998" w:type="dxa"/>
            <w:vMerge/>
          </w:tcPr>
          <w:p w14:paraId="2F497946" w14:textId="77777777" w:rsidR="00C56151" w:rsidRPr="007708E5" w:rsidRDefault="00C56151" w:rsidP="00E55923">
            <w:pPr>
              <w:pStyle w:val="BildFormel"/>
              <w:rPr>
                <w:rFonts w:ascii="Times New Roman" w:hAnsi="Times New Roman"/>
                <w:color w:val="auto"/>
                <w:sz w:val="28"/>
                <w:szCs w:val="28"/>
                <w:highlight w:val="red"/>
                <w:lang w:val="en-GB"/>
              </w:rPr>
            </w:pPr>
          </w:p>
        </w:tc>
        <w:tc>
          <w:tcPr>
            <w:tcW w:w="987" w:type="dxa"/>
          </w:tcPr>
          <w:p w14:paraId="30BE4EBE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15</w:t>
            </w:r>
          </w:p>
        </w:tc>
        <w:tc>
          <w:tcPr>
            <w:tcW w:w="1843" w:type="dxa"/>
          </w:tcPr>
          <w:p w14:paraId="0FDFA079" w14:textId="2FDC91BA" w:rsidR="00C56151" w:rsidRPr="007708E5" w:rsidRDefault="00B42D72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Белый-зеленый</w:t>
            </w:r>
          </w:p>
        </w:tc>
        <w:tc>
          <w:tcPr>
            <w:tcW w:w="850" w:type="dxa"/>
          </w:tcPr>
          <w:p w14:paraId="111C0672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B2FF7A3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7708E5"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  <w:t>0V</w:t>
            </w:r>
          </w:p>
        </w:tc>
        <w:tc>
          <w:tcPr>
            <w:tcW w:w="3918" w:type="dxa"/>
          </w:tcPr>
          <w:p w14:paraId="7A3C1934" w14:textId="77777777" w:rsidR="00C56151" w:rsidRPr="007708E5" w:rsidRDefault="00C56151" w:rsidP="00E55923">
            <w:pPr>
              <w:pStyle w:val="Tabellentext"/>
              <w:rPr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</w:p>
        </w:tc>
      </w:tr>
    </w:tbl>
    <w:tbl>
      <w:tblPr>
        <w:tblStyle w:val="af"/>
        <w:tblW w:w="9618" w:type="dxa"/>
        <w:tblLook w:val="04A0" w:firstRow="1" w:lastRow="0" w:firstColumn="1" w:lastColumn="0" w:noHBand="0" w:noVBand="1"/>
      </w:tblPr>
      <w:tblGrid>
        <w:gridCol w:w="9618"/>
      </w:tblGrid>
      <w:tr w:rsidR="00B42D72" w:rsidRPr="007708E5" w14:paraId="676FEF73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3B1A62" w14:textId="39A06796" w:rsidR="00B42D72" w:rsidRPr="007708E5" w:rsidRDefault="00B42D72" w:rsidP="00E55923">
            <w:pPr>
              <w:jc w:val="both"/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bCs/>
                <w:sz w:val="28"/>
                <w:szCs w:val="28"/>
              </w:rPr>
              <w:lastRenderedPageBreak/>
              <w:br w:type="page"/>
            </w:r>
            <w:r w:rsidR="00800F75"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Распределение должно быть проверено с помощью </w:t>
            </w:r>
            <w:proofErr w:type="spellStart"/>
            <w:r w:rsidR="00800F75"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simulation</w:t>
            </w:r>
            <w:proofErr w:type="spellEnd"/>
            <w:r w:rsidR="00800F75"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800F75"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box</w:t>
            </w:r>
            <w:proofErr w:type="spellEnd"/>
          </w:p>
        </w:tc>
      </w:tr>
      <w:tr w:rsidR="00B42D72" w:rsidRPr="007708E5" w14:paraId="523E4C5D" w14:textId="77777777" w:rsidTr="00E55923">
        <w:trPr>
          <w:trHeight w:val="1865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046A" w14:textId="77777777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Проверка правильности электрических и пневматических подключений при помощи пульта </w:t>
            </w: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simulation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box</w:t>
            </w:r>
          </w:p>
          <w:p w14:paraId="1BB03718" w14:textId="77777777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14:ligatures w14:val="standardContextual"/>
              </w:rPr>
              <w:t>Подготовка</w:t>
            </w:r>
            <w:proofErr w:type="gramStart"/>
            <w:r w:rsidRPr="007708E5">
              <w:rPr>
                <w:kern w:val="2"/>
                <w:sz w:val="28"/>
                <w:szCs w:val="28"/>
                <w14:ligatures w14:val="standardContextual"/>
              </w:rPr>
              <w:t>: Подсоедините</w:t>
            </w:r>
            <w:proofErr w:type="gramEnd"/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simulation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box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к </w:t>
            </w:r>
            <w:proofErr w:type="spellStart"/>
            <w:r w:rsidRPr="007708E5">
              <w:rPr>
                <w:kern w:val="2"/>
                <w:sz w:val="28"/>
                <w:szCs w:val="28"/>
                <w14:ligatures w14:val="standardContextual"/>
              </w:rPr>
              <w:t>клеммнику</w:t>
            </w:r>
            <w:proofErr w:type="spellEnd"/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входов/выходов (</w:t>
            </w: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HS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>) (выходы 0 - 7: сигнал 1 или 0); (входы 0 – 7: сигнал 1 или 0)</w:t>
            </w:r>
          </w:p>
        </w:tc>
      </w:tr>
      <w:tr w:rsidR="00B42D72" w:rsidRPr="007708E5" w14:paraId="3492E797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71EA" w14:textId="6290BEE1" w:rsidR="00B42D72" w:rsidRPr="007708E5" w:rsidRDefault="00B42D72" w:rsidP="00B42D72">
            <w:pPr>
              <w:jc w:val="both"/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I</w:t>
            </w:r>
            <w:r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/</w:t>
            </w:r>
            <w:r w:rsidRPr="007708E5">
              <w:rPr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O</w:t>
            </w:r>
            <w:r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Терминал: </w:t>
            </w:r>
            <w:r w:rsidRPr="007708E5">
              <w:rPr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T</w:t>
            </w:r>
            <w:r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1 (Входа)</w:t>
            </w:r>
          </w:p>
        </w:tc>
      </w:tr>
      <w:tr w:rsidR="00B42D72" w:rsidRPr="007708E5" w14:paraId="4C6B98FA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4D92" w14:textId="33376BF2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DI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0 </w:t>
            </w:r>
            <w:r w:rsidRPr="007708E5">
              <w:rPr>
                <w:sz w:val="28"/>
                <w:szCs w:val="28"/>
              </w:rPr>
              <w:t>Захват в позиции выдачи заготовок</w:t>
            </w:r>
          </w:p>
        </w:tc>
      </w:tr>
      <w:tr w:rsidR="00B42D72" w:rsidRPr="007708E5" w14:paraId="4F527DCA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9ED7" w14:textId="61C506C1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DI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1 </w:t>
            </w:r>
            <w:r w:rsidRPr="007708E5">
              <w:rPr>
                <w:sz w:val="28"/>
                <w:szCs w:val="28"/>
              </w:rPr>
              <w:t>Захват в позиции накопителя 1</w:t>
            </w:r>
          </w:p>
        </w:tc>
      </w:tr>
      <w:tr w:rsidR="00B42D72" w:rsidRPr="007708E5" w14:paraId="5124A75A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8680" w14:textId="7768150B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DI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2 </w:t>
            </w:r>
            <w:r w:rsidRPr="007708E5">
              <w:rPr>
                <w:sz w:val="28"/>
                <w:szCs w:val="28"/>
              </w:rPr>
              <w:t>Захват в позиции накопителя 2</w:t>
            </w:r>
          </w:p>
        </w:tc>
      </w:tr>
      <w:tr w:rsidR="00B42D72" w:rsidRPr="007708E5" w14:paraId="3D2C380D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1325" w14:textId="2D98AA44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DI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3 </w:t>
            </w:r>
            <w:r w:rsidRPr="007708E5">
              <w:rPr>
                <w:sz w:val="28"/>
                <w:szCs w:val="28"/>
              </w:rPr>
              <w:t>Захват в нижней позиции</w:t>
            </w:r>
          </w:p>
        </w:tc>
      </w:tr>
      <w:tr w:rsidR="00B42D72" w:rsidRPr="007708E5" w14:paraId="1561EAEE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1ABF" w14:textId="7C769D44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DI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4 </w:t>
            </w:r>
            <w:r w:rsidRPr="007708E5">
              <w:rPr>
                <w:sz w:val="28"/>
                <w:szCs w:val="28"/>
              </w:rPr>
              <w:t>Захват в верхней позиции</w:t>
            </w:r>
          </w:p>
        </w:tc>
      </w:tr>
      <w:tr w:rsidR="00B42D72" w:rsidRPr="007708E5" w14:paraId="538C67D9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6242" w14:textId="62C32B07" w:rsidR="00B42D72" w:rsidRPr="007708E5" w:rsidRDefault="00B42D72" w:rsidP="00E55923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DI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5 </w:t>
            </w:r>
            <w:r w:rsidRPr="007708E5">
              <w:rPr>
                <w:sz w:val="28"/>
                <w:szCs w:val="28"/>
              </w:rPr>
              <w:t>Наличие заготовки в захвате</w:t>
            </w:r>
          </w:p>
        </w:tc>
      </w:tr>
      <w:tr w:rsidR="00B42D72" w:rsidRPr="007708E5" w14:paraId="5251204A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4614" w14:textId="2B317CC2" w:rsidR="00B42D72" w:rsidRPr="007708E5" w:rsidRDefault="00B42D72" w:rsidP="00B42D72">
            <w:pPr>
              <w:jc w:val="both"/>
              <w:rPr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7708E5">
              <w:rPr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I/O Terminal: T1 (</w:t>
            </w:r>
            <w:r w:rsidRPr="007708E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Выхода</w:t>
            </w:r>
            <w:r w:rsidRPr="007708E5">
              <w:rPr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)</w:t>
            </w:r>
          </w:p>
        </w:tc>
      </w:tr>
      <w:tr w:rsidR="00B42D72" w:rsidRPr="007708E5" w14:paraId="6ACF0CB5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AB7A" w14:textId="5C0EBEBC" w:rsidR="00B42D72" w:rsidRPr="007708E5" w:rsidRDefault="00B42D72" w:rsidP="00B42D72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DO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0 Захват движется влево (В сторону модуля выдачи заготовок) </w:t>
            </w:r>
          </w:p>
        </w:tc>
      </w:tr>
      <w:tr w:rsidR="00B42D72" w:rsidRPr="007708E5" w14:paraId="17B76FC1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6E19" w14:textId="3F305F4C" w:rsidR="00B42D72" w:rsidRPr="007708E5" w:rsidRDefault="00B42D72" w:rsidP="00B42D72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DO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1 Захват движется вправо (В сторону накопителей) </w:t>
            </w:r>
          </w:p>
        </w:tc>
      </w:tr>
      <w:tr w:rsidR="00B42D72" w:rsidRPr="007708E5" w14:paraId="051FEDA9" w14:textId="77777777" w:rsidTr="00E55923">
        <w:trPr>
          <w:trHeight w:val="470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FB34" w14:textId="335620D2" w:rsidR="00B42D72" w:rsidRPr="007708E5" w:rsidRDefault="00B42D72" w:rsidP="00B42D72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 xml:space="preserve">DO 2 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>Закрыть захват</w:t>
            </w:r>
          </w:p>
        </w:tc>
      </w:tr>
      <w:tr w:rsidR="00B42D72" w:rsidRPr="007708E5" w14:paraId="05D5D7BE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11EF" w14:textId="25798E02" w:rsidR="00B42D72" w:rsidRPr="007708E5" w:rsidRDefault="00B42D72" w:rsidP="00B42D72">
            <w:pPr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 xml:space="preserve">DO 3 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>Движение захвата вниз</w:t>
            </w:r>
          </w:p>
        </w:tc>
      </w:tr>
      <w:tr w:rsidR="00B42D72" w:rsidRPr="007708E5" w14:paraId="5D838BD7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024" w14:textId="235FC41B" w:rsidR="00B42D72" w:rsidRPr="007708E5" w:rsidRDefault="00B42D72" w:rsidP="00B42D72">
            <w:pPr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DO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4 </w:t>
            </w:r>
            <w:r w:rsidR="00800F75" w:rsidRPr="007708E5">
              <w:rPr>
                <w:kern w:val="2"/>
                <w:sz w:val="28"/>
                <w:szCs w:val="28"/>
                <w14:ligatures w14:val="standardContextual"/>
              </w:rPr>
              <w:t>Колонна световой индикации загорается красным</w:t>
            </w:r>
          </w:p>
        </w:tc>
      </w:tr>
      <w:tr w:rsidR="00B42D72" w:rsidRPr="007708E5" w14:paraId="696DAC0D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D33" w14:textId="75A87D47" w:rsidR="00B42D72" w:rsidRPr="007708E5" w:rsidRDefault="00B42D72" w:rsidP="00B42D72">
            <w:pPr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DO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5</w:t>
            </w:r>
            <w:r w:rsidR="00800F75" w:rsidRPr="007708E5">
              <w:rPr>
                <w:kern w:val="2"/>
                <w:sz w:val="28"/>
                <w:szCs w:val="28"/>
                <w14:ligatures w14:val="standardContextual"/>
              </w:rPr>
              <w:t xml:space="preserve"> Колонна световой индикации загорается желтым</w:t>
            </w:r>
          </w:p>
        </w:tc>
      </w:tr>
      <w:tr w:rsidR="00B42D72" w:rsidRPr="007708E5" w14:paraId="36F37630" w14:textId="77777777" w:rsidTr="00E55923">
        <w:trPr>
          <w:trHeight w:val="452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65A" w14:textId="62A7BEE0" w:rsidR="00B42D72" w:rsidRPr="007708E5" w:rsidRDefault="00B42D72" w:rsidP="00800F75">
            <w:pPr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7708E5">
              <w:rPr>
                <w:kern w:val="2"/>
                <w:sz w:val="28"/>
                <w:szCs w:val="28"/>
                <w:lang w:val="en-US"/>
                <w14:ligatures w14:val="standardContextual"/>
              </w:rPr>
              <w:t>DO</w:t>
            </w:r>
            <w:r w:rsidRPr="007708E5">
              <w:rPr>
                <w:kern w:val="2"/>
                <w:sz w:val="28"/>
                <w:szCs w:val="28"/>
                <w14:ligatures w14:val="standardContextual"/>
              </w:rPr>
              <w:t xml:space="preserve"> 6</w:t>
            </w:r>
            <w:r w:rsidR="00800F75" w:rsidRPr="007708E5">
              <w:rPr>
                <w:kern w:val="2"/>
                <w:sz w:val="28"/>
                <w:szCs w:val="28"/>
                <w14:ligatures w14:val="standardContextual"/>
              </w:rPr>
              <w:t xml:space="preserve"> Колонна световой индикации загорается зеленым</w:t>
            </w:r>
          </w:p>
        </w:tc>
      </w:tr>
    </w:tbl>
    <w:p w14:paraId="23801EEC" w14:textId="77777777" w:rsidR="00C56151" w:rsidRPr="007708E5" w:rsidRDefault="00C56151">
      <w:pPr>
        <w:rPr>
          <w:rFonts w:ascii="Times New Roman" w:hAnsi="Times New Roman" w:cs="Times New Roman"/>
          <w:bCs/>
          <w:sz w:val="28"/>
          <w:szCs w:val="28"/>
        </w:rPr>
      </w:pPr>
    </w:p>
    <w:p w14:paraId="4F69CC9B" w14:textId="68CBAE51" w:rsidR="00AE207F" w:rsidRPr="007708E5" w:rsidRDefault="00852158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2</w:t>
      </w:r>
      <w:r w:rsidR="00AE207F" w:rsidRPr="007708E5">
        <w:rPr>
          <w:rFonts w:ascii="Times New Roman" w:hAnsi="Times New Roman" w:cs="Times New Roman"/>
          <w:b/>
          <w:bCs/>
          <w:sz w:val="28"/>
          <w:szCs w:val="28"/>
        </w:rPr>
        <w:t>. Конфигурирование</w:t>
      </w:r>
      <w:r w:rsidR="004D0497"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 ПЛК и </w:t>
      </w:r>
      <w:r w:rsidR="004D0497" w:rsidRPr="007708E5">
        <w:rPr>
          <w:rFonts w:ascii="Times New Roman" w:hAnsi="Times New Roman" w:cs="Times New Roman"/>
          <w:b/>
          <w:bCs/>
          <w:sz w:val="28"/>
          <w:szCs w:val="28"/>
          <w:lang w:val="en-US"/>
        </w:rPr>
        <w:t>HMI</w:t>
      </w:r>
      <w:r w:rsidR="00AE207F" w:rsidRPr="007708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DB3372" w14:textId="3EBA40A2" w:rsidR="00AE207F" w:rsidRPr="007708E5" w:rsidRDefault="00AE207F" w:rsidP="007D59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t>Произвести конфигурирование РТК:</w:t>
      </w:r>
    </w:p>
    <w:p w14:paraId="7BF736EF" w14:textId="12E650D3" w:rsidR="00AE207F" w:rsidRPr="007708E5" w:rsidRDefault="00AE207F" w:rsidP="005561D3">
      <w:pPr>
        <w:pStyle w:val="aff1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Настроить связь </w:t>
      </w:r>
      <w:r w:rsidRPr="007708E5">
        <w:rPr>
          <w:rFonts w:ascii="Times New Roman" w:hAnsi="Times New Roman"/>
          <w:sz w:val="28"/>
          <w:szCs w:val="28"/>
          <w:lang w:val="en-US"/>
        </w:rPr>
        <w:t>PLC</w:t>
      </w:r>
    </w:p>
    <w:p w14:paraId="4461CD0C" w14:textId="61084A10" w:rsidR="00AE207F" w:rsidRPr="007708E5" w:rsidRDefault="00AE207F" w:rsidP="005561D3">
      <w:pPr>
        <w:pStyle w:val="aff1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Настроить связь</w:t>
      </w:r>
      <w:r w:rsidRPr="007708E5">
        <w:rPr>
          <w:rFonts w:ascii="Times New Roman" w:hAnsi="Times New Roman"/>
          <w:sz w:val="28"/>
          <w:szCs w:val="28"/>
          <w:lang w:val="en-US"/>
        </w:rPr>
        <w:t xml:space="preserve"> HMI</w:t>
      </w:r>
    </w:p>
    <w:p w14:paraId="41352BB5" w14:textId="61F640E7" w:rsidR="00E14FA9" w:rsidRPr="007708E5" w:rsidRDefault="002F342D" w:rsidP="005561D3">
      <w:pPr>
        <w:pStyle w:val="aff1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Подписать тэги в </w:t>
      </w:r>
      <w:r w:rsidR="00852158" w:rsidRPr="007708E5">
        <w:rPr>
          <w:rFonts w:ascii="Times New Roman" w:hAnsi="Times New Roman"/>
          <w:sz w:val="28"/>
          <w:szCs w:val="28"/>
          <w:lang w:val="en-US"/>
        </w:rPr>
        <w:t>TIA</w:t>
      </w:r>
      <w:r w:rsidR="00852158" w:rsidRPr="007708E5">
        <w:rPr>
          <w:rFonts w:ascii="Times New Roman" w:hAnsi="Times New Roman"/>
          <w:sz w:val="28"/>
          <w:szCs w:val="28"/>
        </w:rPr>
        <w:t xml:space="preserve"> </w:t>
      </w:r>
      <w:r w:rsidR="00852158" w:rsidRPr="007708E5">
        <w:rPr>
          <w:rFonts w:ascii="Times New Roman" w:hAnsi="Times New Roman"/>
          <w:sz w:val="28"/>
          <w:szCs w:val="28"/>
          <w:lang w:val="en-US"/>
        </w:rPr>
        <w:t>Portal</w:t>
      </w:r>
      <w:r w:rsidRPr="007708E5">
        <w:rPr>
          <w:rFonts w:ascii="Times New Roman" w:hAnsi="Times New Roman"/>
          <w:sz w:val="28"/>
          <w:szCs w:val="28"/>
        </w:rPr>
        <w:t xml:space="preserve"> в соответствии с функционалом (лампа, старт) </w:t>
      </w:r>
    </w:p>
    <w:p w14:paraId="24D41695" w14:textId="2F193971" w:rsidR="00A7519E" w:rsidRPr="007708E5" w:rsidRDefault="00283F09" w:rsidP="00283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2C29B8" wp14:editId="3A6289C7">
            <wp:extent cx="5520653" cy="4190773"/>
            <wp:effectExtent l="0" t="0" r="444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38443" cy="420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8A42" w14:textId="62152AA5" w:rsidR="004D0497" w:rsidRPr="007708E5" w:rsidRDefault="00FB0C6E" w:rsidP="007D59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3</w:t>
      </w:r>
      <w:r w:rsidR="004D0497"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. Конфигурирование </w:t>
      </w:r>
      <w:r w:rsidR="00E55923"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в ПО </w:t>
      </w:r>
      <w:proofErr w:type="spellStart"/>
      <w:r w:rsidR="00E55923" w:rsidRPr="007708E5">
        <w:rPr>
          <w:rFonts w:ascii="Times New Roman" w:hAnsi="Times New Roman" w:cs="Times New Roman"/>
          <w:b/>
          <w:bCs/>
          <w:sz w:val="28"/>
          <w:szCs w:val="28"/>
          <w:lang w:val="en-US"/>
        </w:rPr>
        <w:t>Roboguide</w:t>
      </w:r>
      <w:proofErr w:type="spellEnd"/>
      <w:r w:rsidR="004D0497" w:rsidRPr="007708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87113C" w14:textId="77777777" w:rsidR="00E55923" w:rsidRPr="007708E5" w:rsidRDefault="00E55923" w:rsidP="00E55923">
      <w:pPr>
        <w:pStyle w:val="aff1"/>
        <w:spacing w:line="360" w:lineRule="auto"/>
        <w:ind w:left="1069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>Произвести конфигурирование РТК (R-2000iC/165F):</w:t>
      </w:r>
    </w:p>
    <w:p w14:paraId="50AD08FB" w14:textId="31964A92" w:rsidR="00E55923" w:rsidRPr="007708E5" w:rsidRDefault="00E55923" w:rsidP="00E55923">
      <w:pPr>
        <w:pStyle w:val="aff1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>Установить опцию 4D GRAPHICS, DCS</w:t>
      </w:r>
    </w:p>
    <w:p w14:paraId="193E6B63" w14:textId="67833125" w:rsidR="00E55923" w:rsidRPr="007708E5" w:rsidRDefault="00E55923" w:rsidP="00E55923">
      <w:pPr>
        <w:pStyle w:val="aff1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 xml:space="preserve">Выполнить конфигурацию входов/выходов –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RO[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1],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RO[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2],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DO[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101],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DO[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102],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DO[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>103]</w:t>
      </w:r>
    </w:p>
    <w:p w14:paraId="0AAA8584" w14:textId="75B69188" w:rsidR="00E55923" w:rsidRPr="007708E5" w:rsidRDefault="00E55923" w:rsidP="00E55923">
      <w:pPr>
        <w:pStyle w:val="aff1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>Выставить лимиты осей:</w:t>
      </w:r>
    </w:p>
    <w:p w14:paraId="4AD0D68B" w14:textId="77777777" w:rsidR="00E55923" w:rsidRPr="007708E5" w:rsidRDefault="00E55923" w:rsidP="00E55923">
      <w:pPr>
        <w:pStyle w:val="aff1"/>
        <w:spacing w:line="360" w:lineRule="auto"/>
        <w:ind w:left="1069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>А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1  -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185   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 xml:space="preserve">185:   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     А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4  -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190    190:                   </w:t>
      </w:r>
    </w:p>
    <w:p w14:paraId="48C3782C" w14:textId="77777777" w:rsidR="00E55923" w:rsidRPr="007708E5" w:rsidRDefault="00E55923" w:rsidP="00E55923">
      <w:pPr>
        <w:pStyle w:val="aff1"/>
        <w:spacing w:line="360" w:lineRule="auto"/>
        <w:ind w:left="1069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>А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2  -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90     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 xml:space="preserve">145:   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      А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5  -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>125    125:</w:t>
      </w:r>
    </w:p>
    <w:p w14:paraId="0DE61C7C" w14:textId="77777777" w:rsidR="00E55923" w:rsidRPr="007708E5" w:rsidRDefault="00E55923" w:rsidP="00E55923">
      <w:pPr>
        <w:pStyle w:val="aff1"/>
        <w:spacing w:line="360" w:lineRule="auto"/>
        <w:ind w:left="1069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>А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3  -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160    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 xml:space="preserve">180:   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 xml:space="preserve">      А</w:t>
      </w:r>
      <w:proofErr w:type="gramStart"/>
      <w:r w:rsidRPr="007708E5">
        <w:rPr>
          <w:rFonts w:ascii="Times New Roman" w:eastAsiaTheme="minorHAnsi" w:hAnsi="Times New Roman"/>
          <w:sz w:val="28"/>
          <w:szCs w:val="28"/>
        </w:rPr>
        <w:t>6  -</w:t>
      </w:r>
      <w:proofErr w:type="gramEnd"/>
      <w:r w:rsidRPr="007708E5">
        <w:rPr>
          <w:rFonts w:ascii="Times New Roman" w:eastAsiaTheme="minorHAnsi" w:hAnsi="Times New Roman"/>
          <w:sz w:val="28"/>
          <w:szCs w:val="28"/>
        </w:rPr>
        <w:t>270    270:</w:t>
      </w:r>
    </w:p>
    <w:p w14:paraId="4FDF751F" w14:textId="2D0C49F1" w:rsidR="00E55923" w:rsidRPr="007708E5" w:rsidRDefault="00E55923" w:rsidP="00E55923">
      <w:pPr>
        <w:pStyle w:val="aff1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>Добавить контроллер</w:t>
      </w:r>
    </w:p>
    <w:p w14:paraId="2D516876" w14:textId="05DE0B16" w:rsidR="00E55923" w:rsidRPr="007708E5" w:rsidRDefault="00E55923" w:rsidP="007708E5">
      <w:pPr>
        <w:pStyle w:val="aff1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eastAsiaTheme="minorHAnsi" w:hAnsi="Times New Roman"/>
          <w:sz w:val="28"/>
          <w:szCs w:val="28"/>
        </w:rPr>
        <w:t xml:space="preserve">Выгрузить проект на рабочий стол, имя проекта </w:t>
      </w:r>
      <w:proofErr w:type="spellStart"/>
      <w:r w:rsidRPr="007708E5">
        <w:rPr>
          <w:rFonts w:ascii="Times New Roman" w:eastAsiaTheme="minorHAnsi" w:hAnsi="Times New Roman"/>
          <w:sz w:val="28"/>
          <w:szCs w:val="28"/>
        </w:rPr>
        <w:t>ModulB</w:t>
      </w:r>
      <w:proofErr w:type="spellEnd"/>
    </w:p>
    <w:p w14:paraId="7218F059" w14:textId="248AED0C" w:rsidR="00DE1CD1" w:rsidRPr="007708E5" w:rsidRDefault="00FB0C6E" w:rsidP="007D59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4</w:t>
      </w:r>
      <w:r w:rsidR="00DE1CD1" w:rsidRPr="007708E5">
        <w:rPr>
          <w:rFonts w:ascii="Times New Roman" w:hAnsi="Times New Roman" w:cs="Times New Roman"/>
          <w:b/>
          <w:bCs/>
          <w:sz w:val="28"/>
          <w:szCs w:val="28"/>
        </w:rPr>
        <w:t>. Ввод в эксплуатацию Робота:</w:t>
      </w:r>
    </w:p>
    <w:p w14:paraId="446923BB" w14:textId="4A3954F5" w:rsidR="00E55923" w:rsidRPr="007708E5" w:rsidRDefault="00E55923" w:rsidP="00E55923">
      <w:pPr>
        <w:pStyle w:val="aff1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Создать проект в ПО </w:t>
      </w:r>
      <w:proofErr w:type="spellStart"/>
      <w:r w:rsidRPr="007708E5">
        <w:rPr>
          <w:rFonts w:ascii="Times New Roman" w:hAnsi="Times New Roman"/>
          <w:sz w:val="28"/>
          <w:szCs w:val="28"/>
          <w:lang w:val="en-US"/>
        </w:rPr>
        <w:t>Roboguide</w:t>
      </w:r>
      <w:proofErr w:type="spellEnd"/>
      <w:r w:rsidRPr="007708E5">
        <w:rPr>
          <w:rFonts w:ascii="Times New Roman" w:hAnsi="Times New Roman"/>
          <w:sz w:val="28"/>
          <w:szCs w:val="28"/>
        </w:rPr>
        <w:t>. добавив робота, захват, паллет, конвейер и заготовку с внутренней библиотеки, использовать модель робота R-2000iC/165F.</w:t>
      </w:r>
    </w:p>
    <w:p w14:paraId="108C9940" w14:textId="56B94509" w:rsidR="00E55923" w:rsidRPr="007708E5" w:rsidRDefault="00E55923" w:rsidP="00E55923">
      <w:pPr>
        <w:pStyle w:val="aff1"/>
        <w:spacing w:line="360" w:lineRule="auto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lastRenderedPageBreak/>
        <w:t xml:space="preserve"> Написать УП проводящую проверку работы </w:t>
      </w:r>
      <w:proofErr w:type="spellStart"/>
      <w:r w:rsidRPr="007708E5">
        <w:rPr>
          <w:rFonts w:ascii="Times New Roman" w:hAnsi="Times New Roman"/>
          <w:sz w:val="28"/>
          <w:szCs w:val="28"/>
        </w:rPr>
        <w:t>паллетирование</w:t>
      </w:r>
      <w:proofErr w:type="spellEnd"/>
      <w:r w:rsidRPr="007708E5">
        <w:rPr>
          <w:rFonts w:ascii="Times New Roman" w:hAnsi="Times New Roman"/>
          <w:sz w:val="28"/>
          <w:szCs w:val="28"/>
        </w:rPr>
        <w:t>:</w:t>
      </w:r>
    </w:p>
    <w:p w14:paraId="7CDFD755" w14:textId="77777777" w:rsidR="00E55923" w:rsidRPr="007708E5" w:rsidRDefault="00E55923" w:rsidP="00E55923">
      <w:pPr>
        <w:pStyle w:val="aff1"/>
        <w:spacing w:line="360" w:lineRule="auto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1. Переход в домашнюю точку;</w:t>
      </w:r>
    </w:p>
    <w:p w14:paraId="3254C2BA" w14:textId="77777777" w:rsidR="00E55923" w:rsidRPr="007708E5" w:rsidRDefault="00E55923" w:rsidP="00E55923">
      <w:pPr>
        <w:pStyle w:val="aff1"/>
        <w:spacing w:line="360" w:lineRule="auto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2. Линейное перемещение;</w:t>
      </w:r>
    </w:p>
    <w:p w14:paraId="78BF344E" w14:textId="67FF98A9" w:rsidR="00E55923" w:rsidRPr="007708E5" w:rsidRDefault="00E55923" w:rsidP="00E55923">
      <w:pPr>
        <w:pStyle w:val="aff1"/>
        <w:spacing w:line="360" w:lineRule="auto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3. Проверка открытости захвата;</w:t>
      </w:r>
    </w:p>
    <w:p w14:paraId="5A469343" w14:textId="322DF578" w:rsidR="00E55923" w:rsidRPr="007708E5" w:rsidRDefault="00E55923" w:rsidP="00E55923">
      <w:pPr>
        <w:pStyle w:val="aff1"/>
        <w:spacing w:line="360" w:lineRule="auto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4. Захват заготовки с конвейера;</w:t>
      </w:r>
    </w:p>
    <w:p w14:paraId="608C6627" w14:textId="77777777" w:rsidR="00E55923" w:rsidRPr="007708E5" w:rsidRDefault="00E55923" w:rsidP="00E55923">
      <w:pPr>
        <w:pStyle w:val="aff1"/>
        <w:spacing w:line="360" w:lineRule="auto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5. Перенос заготовки на паллет;</w:t>
      </w:r>
    </w:p>
    <w:p w14:paraId="0537C6D4" w14:textId="77777777" w:rsidR="00E55923" w:rsidRPr="007708E5" w:rsidRDefault="00E55923" w:rsidP="00E55923">
      <w:pPr>
        <w:pStyle w:val="aff1"/>
        <w:spacing w:line="360" w:lineRule="auto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6. Переход в домашнюю точку.                                                                                 </w:t>
      </w:r>
    </w:p>
    <w:p w14:paraId="0A4D7C5B" w14:textId="5E25C250" w:rsidR="00A7519E" w:rsidRPr="007708E5" w:rsidRDefault="00E55923" w:rsidP="00E55923">
      <w:pPr>
        <w:pStyle w:val="aff1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 </w:t>
      </w:r>
      <w:r w:rsidRPr="007708E5">
        <w:rPr>
          <w:rFonts w:ascii="Times New Roman" w:hAnsi="Times New Roman"/>
          <w:sz w:val="28"/>
          <w:szCs w:val="28"/>
        </w:rPr>
        <w:tab/>
        <w:t>Количество перенесенных заготовок 3 шт.</w:t>
      </w:r>
    </w:p>
    <w:p w14:paraId="6E319CE1" w14:textId="173C5B2D" w:rsidR="00730AE0" w:rsidRPr="007708E5" w:rsidRDefault="00730AE0" w:rsidP="00E14FA9">
      <w:pPr>
        <w:pageBreakBefore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788A"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облуживание промышленного робота</w:t>
      </w:r>
      <w:r w:rsidR="004E29EC"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E5AAEB6" w14:textId="77777777" w:rsidR="00406845" w:rsidRPr="007708E5" w:rsidRDefault="00406845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196F7D7C" w14:textId="77777777" w:rsidR="00396547" w:rsidRPr="007708E5" w:rsidRDefault="00396547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652DC108" w14:textId="3DC02EB7" w:rsidR="00396547" w:rsidRPr="007708E5" w:rsidRDefault="00020542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Конкурсанту</w:t>
      </w:r>
      <w:r w:rsidR="00396547"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необходимо:</w:t>
      </w:r>
    </w:p>
    <w:p w14:paraId="7B3B5500" w14:textId="77777777" w:rsidR="00AF2284" w:rsidRPr="00A41F56" w:rsidRDefault="00AF2284" w:rsidP="00AF22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F56">
        <w:rPr>
          <w:rFonts w:ascii="Times New Roman" w:hAnsi="Times New Roman" w:cs="Times New Roman"/>
          <w:b/>
          <w:bCs/>
          <w:sz w:val="28"/>
          <w:szCs w:val="28"/>
        </w:rPr>
        <w:t>Пункт 1. Дефектовка</w:t>
      </w:r>
    </w:p>
    <w:p w14:paraId="2E38E639" w14:textId="77777777" w:rsidR="00AF2284" w:rsidRPr="00A41F56" w:rsidRDefault="00AF2284" w:rsidP="00AF22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F56">
        <w:rPr>
          <w:rFonts w:ascii="Times New Roman" w:hAnsi="Times New Roman" w:cs="Times New Roman"/>
          <w:sz w:val="28"/>
          <w:szCs w:val="28"/>
        </w:rPr>
        <w:t>Произвести дефектовку РТК:</w:t>
      </w:r>
    </w:p>
    <w:p w14:paraId="57E4F10C" w14:textId="77777777" w:rsidR="00AF2284" w:rsidRPr="00A41F56" w:rsidRDefault="00AF2284" w:rsidP="00AF2284">
      <w:pPr>
        <w:pStyle w:val="aff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F56">
        <w:rPr>
          <w:rFonts w:ascii="Times New Roman" w:hAnsi="Times New Roman"/>
          <w:sz w:val="28"/>
          <w:szCs w:val="28"/>
        </w:rPr>
        <w:t>Проверить состояние аккумуляторов;</w:t>
      </w:r>
    </w:p>
    <w:p w14:paraId="0500391F" w14:textId="77777777" w:rsidR="00AF2284" w:rsidRPr="00A41F56" w:rsidRDefault="00AF2284" w:rsidP="00AF2284">
      <w:pPr>
        <w:pStyle w:val="aff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F56">
        <w:rPr>
          <w:rFonts w:ascii="Times New Roman" w:hAnsi="Times New Roman"/>
          <w:sz w:val="28"/>
          <w:szCs w:val="28"/>
        </w:rPr>
        <w:t xml:space="preserve">Проверить состояние предохранительных устройств, </w:t>
      </w:r>
      <w:r w:rsidRPr="00A41F56">
        <w:rPr>
          <w:rFonts w:ascii="Times New Roman" w:hAnsi="Times New Roman"/>
          <w:b/>
          <w:bCs/>
          <w:sz w:val="28"/>
          <w:szCs w:val="28"/>
        </w:rPr>
        <w:t>ВЫНИМАТЬ ПО ОДНОМУ</w:t>
      </w:r>
      <w:r w:rsidRPr="00A41F56">
        <w:rPr>
          <w:rFonts w:ascii="Times New Roman" w:hAnsi="Times New Roman"/>
          <w:sz w:val="28"/>
          <w:szCs w:val="28"/>
        </w:rPr>
        <w:t>;</w:t>
      </w:r>
    </w:p>
    <w:p w14:paraId="749C12FB" w14:textId="7E7233D0" w:rsidR="00AF2284" w:rsidRPr="00A41F56" w:rsidRDefault="00AF2284" w:rsidP="00AF228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1F56">
        <w:rPr>
          <w:rFonts w:ascii="Times New Roman" w:hAnsi="Times New Roman" w:cs="Times New Roman"/>
          <w:sz w:val="28"/>
          <w:szCs w:val="28"/>
          <w:u w:val="single"/>
        </w:rPr>
        <w:t>Контрольная точка. Заполнить и сдать АКТ дефектовки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(Приложение №4)</w:t>
      </w:r>
    </w:p>
    <w:p w14:paraId="22911448" w14:textId="77777777" w:rsidR="00AF2284" w:rsidRPr="00A41F56" w:rsidRDefault="00AF2284" w:rsidP="00AF22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F56">
        <w:rPr>
          <w:rFonts w:ascii="Times New Roman" w:hAnsi="Times New Roman" w:cs="Times New Roman"/>
          <w:b/>
          <w:bCs/>
          <w:sz w:val="28"/>
          <w:szCs w:val="28"/>
        </w:rPr>
        <w:t>Пункт 2. Техническое облуживание</w:t>
      </w:r>
    </w:p>
    <w:p w14:paraId="32C3D39E" w14:textId="77777777" w:rsidR="00AF2284" w:rsidRPr="00A41F56" w:rsidRDefault="00AF2284" w:rsidP="00AF22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F56">
        <w:rPr>
          <w:rFonts w:ascii="Times New Roman" w:hAnsi="Times New Roman" w:cs="Times New Roman"/>
          <w:sz w:val="28"/>
          <w:szCs w:val="28"/>
        </w:rPr>
        <w:t>Заменить неисправные узлы РТК:</w:t>
      </w:r>
    </w:p>
    <w:p w14:paraId="1D9A167D" w14:textId="77777777" w:rsidR="00AF2284" w:rsidRPr="00A41F56" w:rsidRDefault="00AF2284" w:rsidP="00AF2284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F56">
        <w:rPr>
          <w:rFonts w:ascii="Times New Roman" w:hAnsi="Times New Roman"/>
          <w:sz w:val="28"/>
          <w:szCs w:val="28"/>
        </w:rPr>
        <w:t>Заменить неисправные аккумуляторы;</w:t>
      </w:r>
    </w:p>
    <w:p w14:paraId="3B5D74D4" w14:textId="77777777" w:rsidR="00AF2284" w:rsidRPr="00A41F56" w:rsidRDefault="00AF2284" w:rsidP="00AF2284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F56">
        <w:rPr>
          <w:rFonts w:ascii="Times New Roman" w:hAnsi="Times New Roman"/>
          <w:sz w:val="28"/>
          <w:szCs w:val="28"/>
        </w:rPr>
        <w:t>Заменить неисправные предохранительные устройства;</w:t>
      </w:r>
    </w:p>
    <w:p w14:paraId="0B57C46F" w14:textId="77777777" w:rsidR="00AF2284" w:rsidRPr="00A41F56" w:rsidRDefault="00AF2284" w:rsidP="00AF228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F56">
        <w:rPr>
          <w:rFonts w:ascii="Times New Roman" w:hAnsi="Times New Roman" w:cs="Times New Roman"/>
          <w:b/>
          <w:bCs/>
          <w:sz w:val="28"/>
          <w:szCs w:val="28"/>
        </w:rPr>
        <w:t xml:space="preserve">Пункт 3. </w:t>
      </w:r>
      <w:proofErr w:type="spellStart"/>
      <w:r w:rsidRPr="00A41F56">
        <w:rPr>
          <w:rFonts w:ascii="Times New Roman" w:hAnsi="Times New Roman" w:cs="Times New Roman"/>
          <w:b/>
          <w:bCs/>
          <w:sz w:val="28"/>
          <w:szCs w:val="28"/>
        </w:rPr>
        <w:t>Мастеризация</w:t>
      </w:r>
      <w:proofErr w:type="spellEnd"/>
      <w:r w:rsidRPr="00A41F56">
        <w:rPr>
          <w:rFonts w:ascii="Times New Roman" w:hAnsi="Times New Roman" w:cs="Times New Roman"/>
          <w:b/>
          <w:bCs/>
          <w:sz w:val="28"/>
          <w:szCs w:val="28"/>
        </w:rPr>
        <w:t>/юстировка промышленного робота</w:t>
      </w:r>
    </w:p>
    <w:p w14:paraId="41177A84" w14:textId="77777777" w:rsidR="00AF2284" w:rsidRPr="00A41F56" w:rsidRDefault="00AF2284" w:rsidP="00AF22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F56">
        <w:rPr>
          <w:rFonts w:ascii="Times New Roman" w:hAnsi="Times New Roman" w:cs="Times New Roman"/>
          <w:sz w:val="28"/>
          <w:szCs w:val="28"/>
        </w:rPr>
        <w:t xml:space="preserve">Произвести </w:t>
      </w:r>
      <w:proofErr w:type="spellStart"/>
      <w:r w:rsidRPr="00A41F56">
        <w:rPr>
          <w:rFonts w:ascii="Times New Roman" w:hAnsi="Times New Roman" w:cs="Times New Roman"/>
          <w:sz w:val="28"/>
          <w:szCs w:val="28"/>
        </w:rPr>
        <w:t>мастеризацию</w:t>
      </w:r>
      <w:proofErr w:type="spellEnd"/>
      <w:r w:rsidRPr="00A41F56">
        <w:rPr>
          <w:rFonts w:ascii="Times New Roman" w:hAnsi="Times New Roman" w:cs="Times New Roman"/>
          <w:sz w:val="28"/>
          <w:szCs w:val="28"/>
        </w:rPr>
        <w:t>/юстировка РТК:</w:t>
      </w:r>
    </w:p>
    <w:p w14:paraId="3CC3E987" w14:textId="77777777" w:rsidR="00AF2284" w:rsidRPr="00A41F56" w:rsidRDefault="00AF2284" w:rsidP="00AF228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1F56">
        <w:rPr>
          <w:rFonts w:ascii="Times New Roman" w:hAnsi="Times New Roman" w:cs="Times New Roman"/>
          <w:sz w:val="28"/>
          <w:szCs w:val="28"/>
          <w:u w:val="single"/>
        </w:rPr>
        <w:t>Контрольная точка. Пригласить эксперта для фиксации рисок на роботе</w:t>
      </w:r>
      <w:r w:rsidRPr="00A41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E2B623" w14:textId="77777777" w:rsidR="00AF2284" w:rsidRPr="00A41F56" w:rsidRDefault="00AF2284" w:rsidP="00AF22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F56">
        <w:rPr>
          <w:rFonts w:ascii="Times New Roman" w:hAnsi="Times New Roman" w:cs="Times New Roman"/>
          <w:sz w:val="28"/>
          <w:szCs w:val="28"/>
        </w:rPr>
        <w:t>Выставить лимиты осей робота, в заводские настройки.</w:t>
      </w:r>
    </w:p>
    <w:p w14:paraId="1280B732" w14:textId="71650BAE" w:rsidR="00CD5B0A" w:rsidRPr="007708E5" w:rsidRDefault="00396547" w:rsidP="00D4088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 w:rsidR="00CD5B0A" w:rsidRPr="007708E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708E5">
        <w:rPr>
          <w:rFonts w:ascii="Times New Roman" w:hAnsi="Times New Roman" w:cs="Times New Roman"/>
          <w:b/>
          <w:bCs/>
          <w:sz w:val="28"/>
          <w:szCs w:val="28"/>
        </w:rPr>
        <w:t>Мастеризация</w:t>
      </w:r>
      <w:proofErr w:type="spellEnd"/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 промышленного робота</w:t>
      </w:r>
    </w:p>
    <w:p w14:paraId="31E61056" w14:textId="3D732382" w:rsidR="00396547" w:rsidRPr="007708E5" w:rsidRDefault="00396547" w:rsidP="005561D3">
      <w:pPr>
        <w:pStyle w:val="aff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Произвести </w:t>
      </w:r>
      <w:proofErr w:type="spellStart"/>
      <w:r w:rsidRPr="007708E5">
        <w:rPr>
          <w:rFonts w:ascii="Times New Roman" w:hAnsi="Times New Roman"/>
          <w:sz w:val="28"/>
          <w:szCs w:val="28"/>
        </w:rPr>
        <w:t>мастеризацию</w:t>
      </w:r>
      <w:proofErr w:type="spellEnd"/>
      <w:r w:rsidR="00CD5B0A" w:rsidRPr="007708E5">
        <w:rPr>
          <w:rFonts w:ascii="Times New Roman" w:hAnsi="Times New Roman"/>
          <w:sz w:val="28"/>
          <w:szCs w:val="28"/>
        </w:rPr>
        <w:t xml:space="preserve"> РТК</w:t>
      </w:r>
    </w:p>
    <w:p w14:paraId="2F6C2319" w14:textId="71F7331B" w:rsidR="003C62FA" w:rsidRPr="007708E5" w:rsidRDefault="003C62FA" w:rsidP="003C62FA">
      <w:pPr>
        <w:pStyle w:val="aff1"/>
        <w:spacing w:line="360" w:lineRule="auto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8E5">
        <w:rPr>
          <w:rFonts w:ascii="Times New Roman" w:hAnsi="Times New Roman"/>
          <w:b/>
          <w:bCs/>
          <w:sz w:val="28"/>
          <w:szCs w:val="28"/>
        </w:rPr>
        <w:t>! КОНТРОЛЬНАЯ ТОЧКА!</w:t>
      </w:r>
    </w:p>
    <w:p w14:paraId="622B70A5" w14:textId="3F211507" w:rsidR="003C62FA" w:rsidRPr="007708E5" w:rsidRDefault="003C62FA" w:rsidP="003C62FA">
      <w:pPr>
        <w:pStyle w:val="aff1"/>
        <w:spacing w:line="360" w:lineRule="auto"/>
        <w:ind w:left="993" w:firstLine="425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При выставлении робота в позицию </w:t>
      </w:r>
      <w:proofErr w:type="spellStart"/>
      <w:r w:rsidRPr="007708E5">
        <w:rPr>
          <w:rFonts w:ascii="Times New Roman" w:hAnsi="Times New Roman"/>
          <w:sz w:val="28"/>
          <w:szCs w:val="28"/>
        </w:rPr>
        <w:t>мастеризации</w:t>
      </w:r>
      <w:proofErr w:type="spellEnd"/>
      <w:r w:rsidRPr="007708E5">
        <w:rPr>
          <w:rFonts w:ascii="Times New Roman" w:hAnsi="Times New Roman"/>
          <w:sz w:val="28"/>
          <w:szCs w:val="28"/>
        </w:rPr>
        <w:t xml:space="preserve"> участник должен позвать эксперта, зафиксировать позиции осей робота.</w:t>
      </w:r>
    </w:p>
    <w:p w14:paraId="5FAD0257" w14:textId="1A40BEDD" w:rsidR="00DE1CD1" w:rsidRPr="007708E5" w:rsidRDefault="00DE1CD1" w:rsidP="005561D3">
      <w:pPr>
        <w:pStyle w:val="aff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Настроить параметры </w:t>
      </w:r>
      <w:r w:rsidRPr="007708E5">
        <w:rPr>
          <w:rFonts w:ascii="Times New Roman" w:hAnsi="Times New Roman"/>
          <w:sz w:val="28"/>
          <w:szCs w:val="28"/>
          <w:lang w:val="en-US"/>
        </w:rPr>
        <w:t>DCS</w:t>
      </w:r>
      <w:r w:rsidRPr="007708E5">
        <w:rPr>
          <w:rFonts w:ascii="Times New Roman" w:hAnsi="Times New Roman"/>
          <w:sz w:val="28"/>
          <w:szCs w:val="28"/>
        </w:rPr>
        <w:t xml:space="preserve"> в ПО </w:t>
      </w:r>
      <w:r w:rsidRPr="007708E5">
        <w:rPr>
          <w:rFonts w:ascii="Times New Roman" w:hAnsi="Times New Roman"/>
          <w:sz w:val="28"/>
          <w:szCs w:val="28"/>
          <w:lang w:val="en-US"/>
        </w:rPr>
        <w:t>FANUC</w:t>
      </w:r>
      <w:r w:rsidRPr="007708E5">
        <w:rPr>
          <w:rFonts w:ascii="Times New Roman" w:hAnsi="Times New Roman"/>
          <w:sz w:val="28"/>
          <w:szCs w:val="28"/>
        </w:rPr>
        <w:t xml:space="preserve"> </w:t>
      </w:r>
      <w:r w:rsidRPr="007708E5">
        <w:rPr>
          <w:rFonts w:ascii="Times New Roman" w:hAnsi="Times New Roman"/>
          <w:sz w:val="28"/>
          <w:szCs w:val="28"/>
          <w:lang w:val="en-US"/>
        </w:rPr>
        <w:t>ROBOGUIDE</w:t>
      </w:r>
      <w:r w:rsidRPr="007708E5">
        <w:rPr>
          <w:rFonts w:ascii="Times New Roman" w:hAnsi="Times New Roman"/>
          <w:sz w:val="28"/>
          <w:szCs w:val="28"/>
        </w:rPr>
        <w:t xml:space="preserve"> и перенести значения на ПР</w:t>
      </w:r>
    </w:p>
    <w:p w14:paraId="23F6D5D0" w14:textId="704F48F6" w:rsidR="00E5558E" w:rsidRPr="007708E5" w:rsidRDefault="00E5558E" w:rsidP="005561D3">
      <w:pPr>
        <w:pStyle w:val="aff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Выставить лимиты осей ПР</w:t>
      </w:r>
    </w:p>
    <w:p w14:paraId="771FE60C" w14:textId="3BED1AF0" w:rsidR="00396547" w:rsidRPr="007708E5" w:rsidRDefault="00396547" w:rsidP="00D4088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 w:rsidR="00CD5B0A" w:rsidRPr="007708E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>. Калибровки РТК</w:t>
      </w:r>
    </w:p>
    <w:p w14:paraId="1DC9479B" w14:textId="4D27D120" w:rsidR="00396547" w:rsidRPr="007708E5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t>Произвести калибровки РТК:</w:t>
      </w:r>
    </w:p>
    <w:p w14:paraId="773F74C7" w14:textId="1AE1FF4B" w:rsidR="00396547" w:rsidRPr="007708E5" w:rsidRDefault="00396547" w:rsidP="005561D3">
      <w:pPr>
        <w:pStyle w:val="aff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lastRenderedPageBreak/>
        <w:t>Произвести калибровку исполнительного инструмента</w:t>
      </w:r>
      <w:r w:rsidR="003C62FA" w:rsidRPr="007708E5">
        <w:rPr>
          <w:rFonts w:ascii="Times New Roman" w:hAnsi="Times New Roman"/>
          <w:sz w:val="28"/>
          <w:szCs w:val="28"/>
        </w:rPr>
        <w:t>, назвать в соответствии с функционалом</w:t>
      </w:r>
      <w:r w:rsidRPr="007708E5">
        <w:rPr>
          <w:rFonts w:ascii="Times New Roman" w:hAnsi="Times New Roman"/>
          <w:sz w:val="28"/>
          <w:szCs w:val="28"/>
        </w:rPr>
        <w:t>;</w:t>
      </w:r>
    </w:p>
    <w:p w14:paraId="74A7EBA8" w14:textId="0E47451A" w:rsidR="00396547" w:rsidRPr="007708E5" w:rsidRDefault="00396547" w:rsidP="005561D3">
      <w:pPr>
        <w:pStyle w:val="aff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калибровку направления удара инструмента</w:t>
      </w:r>
      <w:r w:rsidR="003C62FA" w:rsidRPr="007708E5">
        <w:rPr>
          <w:rFonts w:ascii="Times New Roman" w:hAnsi="Times New Roman"/>
          <w:sz w:val="28"/>
          <w:szCs w:val="28"/>
        </w:rPr>
        <w:t xml:space="preserve"> (</w:t>
      </w:r>
      <w:r w:rsidR="003C62FA" w:rsidRPr="007708E5">
        <w:rPr>
          <w:rFonts w:ascii="Times New Roman" w:hAnsi="Times New Roman"/>
          <w:sz w:val="28"/>
          <w:szCs w:val="28"/>
          <w:lang w:val="en-US"/>
        </w:rPr>
        <w:t>Ox</w:t>
      </w:r>
      <w:r w:rsidR="003C62FA" w:rsidRPr="007708E5">
        <w:rPr>
          <w:rFonts w:ascii="Times New Roman" w:hAnsi="Times New Roman"/>
          <w:sz w:val="28"/>
          <w:szCs w:val="28"/>
        </w:rPr>
        <w:t xml:space="preserve"> + по направлению неподвижного электрода)</w:t>
      </w:r>
      <w:r w:rsidRPr="007708E5">
        <w:rPr>
          <w:rFonts w:ascii="Times New Roman" w:hAnsi="Times New Roman"/>
          <w:sz w:val="28"/>
          <w:szCs w:val="28"/>
        </w:rPr>
        <w:t>;</w:t>
      </w:r>
    </w:p>
    <w:p w14:paraId="38A47244" w14:textId="6280D29F" w:rsidR="003C62FA" w:rsidRPr="007708E5" w:rsidRDefault="003C62FA" w:rsidP="005561D3">
      <w:pPr>
        <w:pStyle w:val="aff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калибровку массы инструмента - 980 грамм;</w:t>
      </w:r>
    </w:p>
    <w:p w14:paraId="5E61E7D6" w14:textId="5F32BDB3" w:rsidR="00396547" w:rsidRPr="007708E5" w:rsidRDefault="00396547" w:rsidP="005561D3">
      <w:pPr>
        <w:pStyle w:val="aff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08E5">
        <w:rPr>
          <w:rFonts w:ascii="Times New Roman" w:hAnsi="Times New Roman"/>
          <w:color w:val="000000" w:themeColor="text1"/>
          <w:sz w:val="28"/>
          <w:szCs w:val="28"/>
        </w:rPr>
        <w:t>Произвести калибровку центра масс инструмента;</w:t>
      </w:r>
    </w:p>
    <w:p w14:paraId="43D14ED2" w14:textId="33868F4D" w:rsidR="00396547" w:rsidRPr="007708E5" w:rsidRDefault="00396547" w:rsidP="005561D3">
      <w:pPr>
        <w:pStyle w:val="aff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Произвести калибровку локальной системы</w:t>
      </w:r>
      <w:r w:rsidR="00F27608" w:rsidRPr="007708E5">
        <w:rPr>
          <w:rFonts w:ascii="Times New Roman" w:hAnsi="Times New Roman"/>
          <w:sz w:val="28"/>
          <w:szCs w:val="28"/>
        </w:rPr>
        <w:t xml:space="preserve"> координат</w:t>
      </w:r>
      <w:r w:rsidR="003C62FA" w:rsidRPr="007708E5">
        <w:rPr>
          <w:rFonts w:ascii="Times New Roman" w:hAnsi="Times New Roman"/>
          <w:sz w:val="28"/>
          <w:szCs w:val="28"/>
        </w:rPr>
        <w:t>, назвать в соответствии с функционалом</w:t>
      </w:r>
      <w:r w:rsidR="00F27608" w:rsidRPr="007708E5">
        <w:rPr>
          <w:rFonts w:ascii="Times New Roman" w:hAnsi="Times New Roman"/>
          <w:sz w:val="28"/>
          <w:szCs w:val="28"/>
        </w:rPr>
        <w:t>;</w:t>
      </w:r>
    </w:p>
    <w:p w14:paraId="4C3449EC" w14:textId="4F4B0513" w:rsidR="0019207B" w:rsidRPr="007708E5" w:rsidRDefault="0019207B" w:rsidP="00192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0E8EAF" wp14:editId="0BDE459E">
            <wp:extent cx="5471766" cy="276398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11412" cy="278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68A26" w14:textId="2A8DDFBB" w:rsidR="00F27608" w:rsidRPr="007708E5" w:rsidRDefault="00F27608" w:rsidP="005561D3">
      <w:pPr>
        <w:pStyle w:val="aff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 xml:space="preserve">Установить лимиты осей </w:t>
      </w:r>
    </w:p>
    <w:p w14:paraId="0620E566" w14:textId="7EE0126D" w:rsidR="00F27608" w:rsidRPr="007708E5" w:rsidRDefault="00F27608" w:rsidP="00D4088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 w:rsidR="00CD5B0A" w:rsidRPr="007708E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62FA" w:rsidRPr="007708E5">
        <w:rPr>
          <w:rFonts w:ascii="Times New Roman" w:hAnsi="Times New Roman" w:cs="Times New Roman"/>
          <w:b/>
          <w:bCs/>
          <w:sz w:val="28"/>
          <w:szCs w:val="28"/>
        </w:rPr>
        <w:t>Перенос з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>он</w:t>
      </w:r>
      <w:r w:rsidR="003C62FA" w:rsidRPr="007708E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</w:t>
      </w:r>
      <w:r w:rsidR="003C62FA"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7708E5">
        <w:rPr>
          <w:rFonts w:ascii="Times New Roman" w:hAnsi="Times New Roman" w:cs="Times New Roman"/>
          <w:b/>
          <w:bCs/>
          <w:sz w:val="28"/>
          <w:szCs w:val="28"/>
        </w:rPr>
        <w:t>РТК</w:t>
      </w:r>
      <w:r w:rsidR="003C62FA"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3C62FA" w:rsidRPr="007708E5">
        <w:rPr>
          <w:rFonts w:ascii="Times New Roman" w:hAnsi="Times New Roman" w:cs="Times New Roman"/>
          <w:b/>
          <w:bCs/>
          <w:sz w:val="28"/>
          <w:szCs w:val="28"/>
          <w:lang w:val="en-US"/>
        </w:rPr>
        <w:t>Fanuc</w:t>
      </w:r>
      <w:r w:rsidR="003C62FA" w:rsidRPr="00770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62FA" w:rsidRPr="007708E5">
        <w:rPr>
          <w:rFonts w:ascii="Times New Roman" w:hAnsi="Times New Roman" w:cs="Times New Roman"/>
          <w:b/>
          <w:bCs/>
          <w:sz w:val="28"/>
          <w:szCs w:val="28"/>
          <w:lang w:val="en-US"/>
        </w:rPr>
        <w:t>Roboguide</w:t>
      </w:r>
      <w:proofErr w:type="spellEnd"/>
    </w:p>
    <w:p w14:paraId="7B90F5A1" w14:textId="6BD306DA" w:rsidR="00CD5B0A" w:rsidRPr="007708E5" w:rsidRDefault="003C62FA" w:rsidP="005561D3">
      <w:pPr>
        <w:pStyle w:val="aff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708E5">
        <w:rPr>
          <w:rFonts w:ascii="Times New Roman" w:hAnsi="Times New Roman"/>
          <w:bCs/>
          <w:sz w:val="28"/>
          <w:szCs w:val="28"/>
        </w:rPr>
        <w:t>Перенести</w:t>
      </w:r>
      <w:r w:rsidR="00CD5B0A" w:rsidRPr="007708E5">
        <w:rPr>
          <w:rFonts w:ascii="Times New Roman" w:hAnsi="Times New Roman"/>
          <w:bCs/>
          <w:sz w:val="28"/>
          <w:szCs w:val="28"/>
        </w:rPr>
        <w:t xml:space="preserve"> безопасность рабочей зоны</w:t>
      </w:r>
      <w:r w:rsidR="00CD5B0A" w:rsidRPr="007708E5">
        <w:rPr>
          <w:rFonts w:ascii="Times New Roman" w:hAnsi="Times New Roman"/>
          <w:bCs/>
          <w:sz w:val="28"/>
          <w:szCs w:val="28"/>
          <w:lang w:val="en-US"/>
        </w:rPr>
        <w:t>;</w:t>
      </w:r>
    </w:p>
    <w:p w14:paraId="3B388074" w14:textId="2E92040D" w:rsidR="00CD5B0A" w:rsidRPr="007708E5" w:rsidRDefault="003C62FA" w:rsidP="005561D3">
      <w:pPr>
        <w:pStyle w:val="aff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708E5">
        <w:rPr>
          <w:rFonts w:ascii="Times New Roman" w:hAnsi="Times New Roman"/>
          <w:bCs/>
          <w:sz w:val="28"/>
          <w:szCs w:val="28"/>
        </w:rPr>
        <w:t xml:space="preserve">Перенести </w:t>
      </w:r>
      <w:r w:rsidR="00CD5B0A" w:rsidRPr="007708E5">
        <w:rPr>
          <w:rFonts w:ascii="Times New Roman" w:hAnsi="Times New Roman"/>
          <w:bCs/>
          <w:sz w:val="28"/>
          <w:szCs w:val="28"/>
        </w:rPr>
        <w:t>безопасность запрещенной зоны</w:t>
      </w:r>
      <w:r w:rsidR="00CD5B0A" w:rsidRPr="007708E5">
        <w:rPr>
          <w:rFonts w:ascii="Times New Roman" w:hAnsi="Times New Roman"/>
          <w:bCs/>
          <w:sz w:val="28"/>
          <w:szCs w:val="28"/>
          <w:lang w:val="en-US"/>
        </w:rPr>
        <w:t>;</w:t>
      </w:r>
    </w:p>
    <w:p w14:paraId="16F5A82B" w14:textId="774A752F" w:rsidR="00CD5B0A" w:rsidRPr="007708E5" w:rsidRDefault="003C62FA" w:rsidP="005561D3">
      <w:pPr>
        <w:pStyle w:val="aff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708E5">
        <w:rPr>
          <w:rFonts w:ascii="Times New Roman" w:hAnsi="Times New Roman"/>
          <w:bCs/>
          <w:sz w:val="28"/>
          <w:szCs w:val="28"/>
        </w:rPr>
        <w:t xml:space="preserve">Перенести </w:t>
      </w:r>
      <w:r w:rsidR="00CD5B0A" w:rsidRPr="007708E5">
        <w:rPr>
          <w:rFonts w:ascii="Times New Roman" w:hAnsi="Times New Roman"/>
          <w:bCs/>
          <w:sz w:val="28"/>
          <w:szCs w:val="28"/>
        </w:rPr>
        <w:t>безопасность на использованный инструмент.</w:t>
      </w:r>
    </w:p>
    <w:p w14:paraId="440D727A" w14:textId="70519F11" w:rsidR="00CD5B0A" w:rsidRPr="007708E5" w:rsidRDefault="00CD5B0A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7 - Сохранение резервной копии</w:t>
      </w:r>
    </w:p>
    <w:p w14:paraId="52ED9453" w14:textId="553BBED4" w:rsidR="00CD5B0A" w:rsidRPr="007708E5" w:rsidRDefault="00CD5B0A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t xml:space="preserve">Снимите и сохраните </w:t>
      </w:r>
      <w:proofErr w:type="spellStart"/>
      <w:r w:rsidRPr="007708E5">
        <w:rPr>
          <w:rFonts w:ascii="Times New Roman" w:hAnsi="Times New Roman" w:cs="Times New Roman"/>
          <w:sz w:val="28"/>
          <w:szCs w:val="28"/>
          <w:lang w:val="en-US"/>
        </w:rPr>
        <w:t>BackUp</w:t>
      </w:r>
      <w:proofErr w:type="spellEnd"/>
      <w:r w:rsidRPr="007708E5">
        <w:rPr>
          <w:rFonts w:ascii="Times New Roman" w:hAnsi="Times New Roman" w:cs="Times New Roman"/>
          <w:sz w:val="28"/>
          <w:szCs w:val="28"/>
        </w:rPr>
        <w:t xml:space="preserve"> промышленного робота (до окончания времени выполнения задания), после полного выполнения модуля.</w:t>
      </w:r>
    </w:p>
    <w:p w14:paraId="4FA94ECC" w14:textId="77777777" w:rsidR="0019207B" w:rsidRPr="007708E5" w:rsidRDefault="0019207B" w:rsidP="001920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9E84C" w14:textId="77777777" w:rsidR="00A7519E" w:rsidRPr="007708E5" w:rsidRDefault="00A7519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974B2D9" w14:textId="22710FDA" w:rsidR="00A7519E" w:rsidRPr="007708E5" w:rsidRDefault="00A7519E" w:rsidP="00A751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Г. Сборка и электро-подключение узлового шкафа </w:t>
      </w:r>
      <w:r w:rsidRPr="0077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6CFE2404" w14:textId="77777777" w:rsidR="00A7519E" w:rsidRPr="007708E5" w:rsidRDefault="00A7519E" w:rsidP="00A751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3 часа</w:t>
      </w:r>
    </w:p>
    <w:p w14:paraId="6CB8B0F3" w14:textId="77777777" w:rsidR="00A7519E" w:rsidRPr="007708E5" w:rsidRDefault="00A7519E" w:rsidP="00A751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8E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7708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4695217" w14:textId="77777777" w:rsidR="00A7519E" w:rsidRPr="007708E5" w:rsidRDefault="00A7519E" w:rsidP="00A751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1. Разметка.</w:t>
      </w:r>
    </w:p>
    <w:p w14:paraId="577F00EA" w14:textId="63EACDF4" w:rsidR="00A7519E" w:rsidRPr="007708E5" w:rsidRDefault="00A7519E" w:rsidP="00A751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t xml:space="preserve">Выполнить разметку и </w:t>
      </w:r>
      <w:proofErr w:type="spellStart"/>
      <w:r w:rsidRPr="007708E5">
        <w:rPr>
          <w:rFonts w:ascii="Times New Roman" w:hAnsi="Times New Roman" w:cs="Times New Roman"/>
          <w:sz w:val="28"/>
          <w:szCs w:val="28"/>
        </w:rPr>
        <w:t>керновку</w:t>
      </w:r>
      <w:proofErr w:type="spellEnd"/>
      <w:r w:rsidRPr="007708E5">
        <w:rPr>
          <w:rFonts w:ascii="Times New Roman" w:hAnsi="Times New Roman" w:cs="Times New Roman"/>
          <w:sz w:val="28"/>
          <w:szCs w:val="28"/>
        </w:rPr>
        <w:t xml:space="preserve"> отверстий под места креплений </w:t>
      </w:r>
      <w:r w:rsidRPr="007708E5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Pr="007708E5">
        <w:rPr>
          <w:rFonts w:ascii="Times New Roman" w:hAnsi="Times New Roman" w:cs="Times New Roman"/>
          <w:sz w:val="28"/>
          <w:szCs w:val="28"/>
        </w:rPr>
        <w:t>-реек, кабель</w:t>
      </w:r>
      <w:r w:rsidR="00FA166C">
        <w:rPr>
          <w:rFonts w:ascii="Times New Roman" w:hAnsi="Times New Roman" w:cs="Times New Roman"/>
          <w:sz w:val="28"/>
          <w:szCs w:val="28"/>
        </w:rPr>
        <w:t>-</w:t>
      </w:r>
      <w:r w:rsidRPr="007708E5">
        <w:rPr>
          <w:rFonts w:ascii="Times New Roman" w:hAnsi="Times New Roman" w:cs="Times New Roman"/>
          <w:sz w:val="28"/>
          <w:szCs w:val="28"/>
        </w:rPr>
        <w:t xml:space="preserve">каналов и портов вывода проводов из узлового шкафа. </w:t>
      </w:r>
    </w:p>
    <w:p w14:paraId="420CD50E" w14:textId="28ED1FC8" w:rsidR="00A7519E" w:rsidRPr="007708E5" w:rsidRDefault="007708E5" w:rsidP="00A751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A4AE111" wp14:editId="63A0BFDB">
            <wp:extent cx="5939790" cy="3373755"/>
            <wp:effectExtent l="0" t="0" r="0" b="0"/>
            <wp:docPr id="1091556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19E" w:rsidRPr="007708E5">
        <w:rPr>
          <w:rFonts w:ascii="Times New Roman" w:hAnsi="Times New Roman" w:cs="Times New Roman"/>
          <w:b/>
          <w:bCs/>
          <w:sz w:val="28"/>
          <w:szCs w:val="28"/>
        </w:rPr>
        <w:t>Пункт 3. Электро-подключение комплектующих.</w:t>
      </w:r>
    </w:p>
    <w:p w14:paraId="01564D7C" w14:textId="77777777" w:rsidR="00A7519E" w:rsidRPr="007708E5" w:rsidRDefault="00A7519E" w:rsidP="005561D3">
      <w:pPr>
        <w:pStyle w:val="aff1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При дальнейшей работе обязательно соблюдение электробезопасности и ТБ.</w:t>
      </w:r>
    </w:p>
    <w:p w14:paraId="3526EFFC" w14:textId="076B7BFB" w:rsidR="00F71102" w:rsidRDefault="00A7519E" w:rsidP="00F71102">
      <w:pPr>
        <w:pStyle w:val="aff1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Выполнить электро-подключение комплектующих согласно электрической принципиальн</w:t>
      </w:r>
      <w:r w:rsidR="00210D14" w:rsidRPr="007708E5">
        <w:rPr>
          <w:rFonts w:ascii="Times New Roman" w:hAnsi="Times New Roman"/>
          <w:sz w:val="28"/>
          <w:szCs w:val="28"/>
        </w:rPr>
        <w:t xml:space="preserve">ой схеме (Приложение № </w:t>
      </w:r>
      <w:r w:rsidR="007708E5">
        <w:rPr>
          <w:rFonts w:ascii="Times New Roman" w:hAnsi="Times New Roman"/>
          <w:sz w:val="28"/>
          <w:szCs w:val="28"/>
        </w:rPr>
        <w:t>5</w:t>
      </w:r>
      <w:r w:rsidRPr="007708E5">
        <w:rPr>
          <w:rFonts w:ascii="Times New Roman" w:hAnsi="Times New Roman"/>
          <w:sz w:val="28"/>
          <w:szCs w:val="28"/>
        </w:rPr>
        <w:t>). При подключении использовать обжимные наконечники, а также провода, цвета которых соответствуют их назначению.</w:t>
      </w:r>
    </w:p>
    <w:p w14:paraId="656054FF" w14:textId="77777777" w:rsidR="00F71102" w:rsidRPr="00F71102" w:rsidRDefault="00F71102" w:rsidP="00F71102">
      <w:pPr>
        <w:pStyle w:val="aff1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16507D00" w14:textId="4E891C24" w:rsidR="00F71102" w:rsidRPr="00F71102" w:rsidRDefault="00F71102" w:rsidP="00F71102">
      <w:pPr>
        <w:pStyle w:val="aff1"/>
        <w:spacing w:after="0" w:line="360" w:lineRule="auto"/>
        <w:ind w:left="1069"/>
        <w:rPr>
          <w:rFonts w:ascii="Times New Roman" w:hAnsi="Times New Roman"/>
          <w:b/>
          <w:bCs/>
          <w:sz w:val="28"/>
          <w:szCs w:val="28"/>
        </w:rPr>
      </w:pPr>
      <w:r w:rsidRPr="00F71102">
        <w:rPr>
          <w:rFonts w:ascii="Times New Roman" w:hAnsi="Times New Roman"/>
          <w:b/>
          <w:bCs/>
          <w:sz w:val="28"/>
          <w:szCs w:val="28"/>
          <w:u w:val="single"/>
        </w:rPr>
        <w:t>Контрольная точка. Проверка электро-подключения у эксперта.</w:t>
      </w:r>
    </w:p>
    <w:p w14:paraId="51BDD85C" w14:textId="77777777" w:rsidR="00A7519E" w:rsidRPr="007708E5" w:rsidRDefault="00A7519E" w:rsidP="00A7519E">
      <w:pPr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8E5">
        <w:rPr>
          <w:rFonts w:ascii="Times New Roman" w:hAnsi="Times New Roman" w:cs="Times New Roman"/>
          <w:b/>
          <w:bCs/>
          <w:sz w:val="28"/>
          <w:szCs w:val="28"/>
        </w:rPr>
        <w:t>Пункт 4. Проверка работоспособности.</w:t>
      </w:r>
    </w:p>
    <w:p w14:paraId="7B222140" w14:textId="77777777" w:rsidR="00A7519E" w:rsidRPr="007708E5" w:rsidRDefault="00A7519E" w:rsidP="005561D3">
      <w:pPr>
        <w:pStyle w:val="aff1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При готовности к проверке работоспособности узлового шкафа позвать технического эксперта/главного эксперта.</w:t>
      </w:r>
    </w:p>
    <w:p w14:paraId="2BDE2FC6" w14:textId="761EBEB1" w:rsidR="00A7519E" w:rsidRPr="007708E5" w:rsidRDefault="00A7519E" w:rsidP="00A7519E">
      <w:pPr>
        <w:pStyle w:val="aff1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08E5">
        <w:rPr>
          <w:rFonts w:ascii="Times New Roman" w:hAnsi="Times New Roman"/>
          <w:sz w:val="28"/>
          <w:szCs w:val="28"/>
        </w:rPr>
        <w:t>Подключение узлового шкафа к сети.</w:t>
      </w:r>
    </w:p>
    <w:p w14:paraId="129B23CC" w14:textId="7F298580" w:rsidR="00283F09" w:rsidRDefault="00283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500A1E7" w14:textId="6C861370" w:rsidR="00283F09" w:rsidRPr="00B408A4" w:rsidRDefault="00283F09" w:rsidP="00283F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40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Модуль Д.</w:t>
      </w:r>
      <w:r w:rsidRPr="00B408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B408A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Создание цифрового двойника в САМ – системе </w:t>
      </w:r>
      <w:r w:rsidR="00A82A2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(</w:t>
      </w:r>
      <w:proofErr w:type="spellStart"/>
      <w:r w:rsidR="00A82A2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вариатив</w:t>
      </w:r>
      <w:proofErr w:type="spellEnd"/>
      <w:r w:rsidR="00A82A2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)</w:t>
      </w:r>
    </w:p>
    <w:p w14:paraId="544FD656" w14:textId="77777777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408A4">
        <w:rPr>
          <w:rFonts w:ascii="Times New Roman" w:eastAsia="Times New Roman" w:hAnsi="Times New Roman" w:cs="Times New Roman"/>
          <w:bCs/>
          <w:i/>
          <w:sz w:val="32"/>
          <w:szCs w:val="32"/>
        </w:rPr>
        <w:t>Время на выполнение модуля 3 час.</w:t>
      </w:r>
    </w:p>
    <w:p w14:paraId="15DE7CA8" w14:textId="77777777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408A4"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Задания:</w:t>
      </w:r>
      <w:r w:rsidRPr="00B408A4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14:paraId="13610397" w14:textId="77777777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Создать 3D модель изготавливаемого изделия, используя CAD-программу. Геометрические размеры 3Д модели изделия должны соответствовать приложенному чертежу. Название файла 3D модели изделия должно быть в формате, представленном в Приложении </w:t>
      </w:r>
    </w:p>
    <w:p w14:paraId="0BD36112" w14:textId="77777777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Спроектировать оптимальную оснастку для процесса сварки используя имеющееся 3Д модели приспособлений. Создать 3D модель оснастки в сборке с изделием. Название файла сборки изделия с оснасткой должно быть в формате, представленном в Приложении </w:t>
      </w:r>
    </w:p>
    <w:p w14:paraId="473F9F45" w14:textId="5D4664EA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Спроектировать в САМ-системе виртуальную модель РТК максимально приближенную к реально предоставленной ячейке с соблюдением расстановки объектов внутри рабочей комнаты. А также с установкой оснастки и изделия на рабочую позицию. Все показанные объекты должны быть заблокированы от перемещений. Размеры рабочей комнаты представлены в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риложении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№6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Робот расположен по центральной оси комнаты, центр координат находится на расстоянии 1050 мм от задней стенки комнаты Допустимая погрешность в расстановке объектов +\- 15 мм. Название файла проекта должно быть в формате, представленном в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риложении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№6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14:paraId="6ECDE897" w14:textId="77777777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Запрограммировать зоны безопасности для предотвращения столкновения робота и инструмента со сварочным столом и другими возможными препятствиями в зоне действия инструмента.</w:t>
      </w:r>
    </w:p>
    <w:p w14:paraId="6C60D07B" w14:textId="77777777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Запрограммировать зону безопасности вокруг робота и сварочного стола на расстоянии 500 мм от ножек стола со стороны стола и до задней стенки рабочей комнаты со стороны робота. Робот с инструментом не должен выходить за пределы этой зоны.</w:t>
      </w:r>
    </w:p>
    <w:p w14:paraId="592AE09D" w14:textId="77777777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Настроить в виртуальной ячейке использованный инструмент и пользовательскую систему координат.</w:t>
      </w:r>
    </w:p>
    <w:p w14:paraId="5CF7D075" w14:textId="709A3F72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Установить нагрузки на осях робота в соответствии с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риложением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№6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14:paraId="2A050826" w14:textId="6880DB78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Участникам необходимо написать программу сварки конструкции в САМ-системе с соблюдением требований: представленных в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риложении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№6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14:paraId="1E166602" w14:textId="1D8D3F34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Название РП должно соответствовать формату из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риложения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№6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14:paraId="5C542A26" w14:textId="32706987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РП должна начинаться и заканчиваться в точке домашнего положения с из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риложения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№6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3E1E253" w14:textId="77777777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программе должны быть заданы номера рабочих </w:t>
      </w:r>
      <w:proofErr w:type="spellStart"/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UserTool</w:t>
      </w:r>
      <w:proofErr w:type="spellEnd"/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UserFrame</w:t>
      </w:r>
      <w:proofErr w:type="spellEnd"/>
    </w:p>
    <w:p w14:paraId="2BB460EC" w14:textId="77777777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Все перемещения точки ТСР не должны превышать скорость 250мм/с или 20%.</w:t>
      </w:r>
    </w:p>
    <w:p w14:paraId="41F6FE3F" w14:textId="77777777" w:rsidR="00283F09" w:rsidRPr="00B408A4" w:rsidRDefault="00283F09" w:rsidP="00283F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Программа должна выполняться без сбоев. Инструмент, робот и траектория движения точки ТСР не должны пресекаться с другими объектами.</w:t>
      </w:r>
    </w:p>
    <w:p w14:paraId="3B849FC9" w14:textId="4EBE7B97" w:rsidR="00283F09" w:rsidRPr="00B408A4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Необходимо осуществить виртуальную сварку детали в соответствии с прилагаемым чертежом из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риложения </w:t>
      </w:r>
      <w:r w:rsidR="00F71102"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№6</w:t>
      </w: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. Точки подхода и отхода на расстоянии не более 100 мм от точки начала сварки.</w:t>
      </w:r>
    </w:p>
    <w:p w14:paraId="69F2C73F" w14:textId="77777777" w:rsidR="00283F09" w:rsidRPr="00283F09" w:rsidRDefault="00283F09" w:rsidP="00283F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408A4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сварке соединения необходимо использовать колебания.</w:t>
      </w:r>
    </w:p>
    <w:p w14:paraId="21D2A4F0" w14:textId="77777777" w:rsidR="00283F09" w:rsidRPr="00283F09" w:rsidRDefault="00283F09" w:rsidP="00283F09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F09">
        <w:rPr>
          <w:rFonts w:ascii="Times New Roman" w:eastAsia="Times New Roman" w:hAnsi="Times New Roman" w:cs="Times New Roman"/>
          <w:bCs/>
          <w:iCs/>
          <w:sz w:val="24"/>
          <w:szCs w:val="24"/>
        </w:rPr>
        <w:br w:type="page"/>
      </w:r>
    </w:p>
    <w:p w14:paraId="28B6497F" w14:textId="6FF96356" w:rsidR="00D17132" w:rsidRPr="00D40887" w:rsidRDefault="0060658F" w:rsidP="00D40887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1" w:name="_Toc78885643"/>
      <w:bookmarkStart w:id="32" w:name="_Toc142037191"/>
      <w:bookmarkStart w:id="33" w:name="_Toc219640982"/>
      <w:bookmarkStart w:id="34" w:name="_Toc219641334"/>
      <w:r w:rsidRPr="00D40887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40887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31"/>
      <w:bookmarkEnd w:id="32"/>
      <w:bookmarkEnd w:id="33"/>
      <w:bookmarkEnd w:id="34"/>
    </w:p>
    <w:p w14:paraId="10A6D8EA" w14:textId="166F138D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Конкурсантам разрешается использовать только карты памяти, предоставляемые Организатором Чемпионата.</w:t>
      </w:r>
    </w:p>
    <w:p w14:paraId="6BDC549C" w14:textId="77777777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Нельзя выносить за пределы рабочей площадки карты памяти или любые другие портативные устройства памяти.</w:t>
      </w:r>
    </w:p>
    <w:p w14:paraId="5F7CC706" w14:textId="5C51E07C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Карты памяти или другие портативные устройства памяти должны передаваться главному эксперту в конце каждого дня на безопасное хранение.</w:t>
      </w:r>
    </w:p>
    <w:p w14:paraId="50EC2B63" w14:textId="77777777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Конкурсантам не разрешается приносить на рабочую площадку персональные портативные компьютеры, планшеты и мобильные телефоны.</w:t>
      </w:r>
    </w:p>
    <w:p w14:paraId="45740D6F" w14:textId="77777777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49589F" w14:textId="10343C23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защиты:</w:t>
      </w:r>
    </w:p>
    <w:p w14:paraId="6AD0F918" w14:textId="56B07A1B" w:rsidR="00EA30C6" w:rsidRPr="00F71102" w:rsidRDefault="00DB5EC7" w:rsidP="00F711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ab/>
        <w:t xml:space="preserve">Средства индивидуальной защиты, такие как защитная одежда, обувь с металлических подносок и перчатки </w:t>
      </w: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ЯВЛЯЮТСЯ ОБЯЗАТЕЛЬНЫМИ</w:t>
      </w: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 – участники привозят самостоятельно.</w:t>
      </w:r>
    </w:p>
    <w:p w14:paraId="4267F974" w14:textId="5797E63F" w:rsidR="00DB5EC7" w:rsidRPr="00D40887" w:rsidRDefault="00A11569" w:rsidP="00283F09">
      <w:pPr>
        <w:pStyle w:val="-2"/>
        <w:ind w:firstLine="709"/>
        <w:rPr>
          <w:rFonts w:ascii="Times New Roman" w:hAnsi="Times New Roman"/>
          <w:szCs w:val="28"/>
        </w:rPr>
      </w:pPr>
      <w:bookmarkStart w:id="35" w:name="_Toc78885659"/>
      <w:bookmarkStart w:id="36" w:name="_Toc142037192"/>
      <w:bookmarkStart w:id="37" w:name="_Toc219640983"/>
      <w:bookmarkStart w:id="38" w:name="_Toc219641335"/>
      <w:r w:rsidRPr="00D40887">
        <w:rPr>
          <w:rFonts w:ascii="Times New Roman" w:hAnsi="Times New Roman"/>
          <w:color w:val="000000"/>
          <w:szCs w:val="28"/>
        </w:rPr>
        <w:t>2</w:t>
      </w:r>
      <w:r w:rsidR="00FB022D" w:rsidRPr="00D40887">
        <w:rPr>
          <w:rFonts w:ascii="Times New Roman" w:hAnsi="Times New Roman"/>
          <w:color w:val="000000"/>
          <w:szCs w:val="28"/>
        </w:rPr>
        <w:t>.</w:t>
      </w:r>
      <w:r w:rsidRPr="00D40887">
        <w:rPr>
          <w:rFonts w:ascii="Times New Roman" w:hAnsi="Times New Roman"/>
          <w:color w:val="000000"/>
          <w:szCs w:val="28"/>
        </w:rPr>
        <w:t>1</w:t>
      </w:r>
      <w:r w:rsidR="00FB022D" w:rsidRPr="00D40887">
        <w:rPr>
          <w:rFonts w:ascii="Times New Roman" w:hAnsi="Times New Roman"/>
          <w:color w:val="000000"/>
          <w:szCs w:val="28"/>
        </w:rPr>
        <w:t xml:space="preserve">. </w:t>
      </w:r>
      <w:bookmarkEnd w:id="35"/>
      <w:r w:rsidR="00FA166C" w:rsidRPr="00D40887">
        <w:rPr>
          <w:rFonts w:ascii="Times New Roman" w:hAnsi="Times New Roman"/>
          <w:szCs w:val="28"/>
        </w:rPr>
        <w:t>ЛИЧНЫЙ ИНСТРУМЕНТ КОНКУРСАНТА</w:t>
      </w:r>
      <w:bookmarkEnd w:id="36"/>
      <w:bookmarkEnd w:id="37"/>
      <w:bookmarkEnd w:id="38"/>
    </w:p>
    <w:p w14:paraId="00EFEB53" w14:textId="6E44A1AC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_Toc78885660"/>
      <w:bookmarkStart w:id="40" w:name="_Toc142037193"/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</w:t>
      </w:r>
    </w:p>
    <w:tbl>
      <w:tblPr>
        <w:tblW w:w="6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</w:tblGrid>
      <w:tr w:rsidR="00F71102" w:rsidRPr="00F32225" w14:paraId="5DEDCFF1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5CB66FD9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Защитная обувь</w:t>
            </w:r>
          </w:p>
        </w:tc>
      </w:tr>
      <w:tr w:rsidR="00F71102" w:rsidRPr="00F32225" w14:paraId="041424C1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074F30EA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Защитная одежда, головной убор и перчатки</w:t>
            </w:r>
          </w:p>
        </w:tc>
      </w:tr>
      <w:tr w:rsidR="00F71102" w:rsidRPr="00F32225" w14:paraId="13327132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13D2A5E1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перчатки</w:t>
            </w:r>
          </w:p>
        </w:tc>
      </w:tr>
      <w:tr w:rsidR="00F71102" w:rsidRPr="00F32225" w14:paraId="13806072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112D5772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очки</w:t>
            </w:r>
          </w:p>
        </w:tc>
      </w:tr>
      <w:tr w:rsidR="00F71102" w:rsidRPr="00F32225" w14:paraId="19D747EC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3F00B973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шестигранных ключей</w:t>
            </w:r>
          </w:p>
        </w:tc>
      </w:tr>
      <w:tr w:rsidR="00F71102" w:rsidRPr="00F32225" w14:paraId="51EFE4DD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72EEE5B9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 линейка</w:t>
            </w:r>
          </w:p>
        </w:tc>
      </w:tr>
      <w:tr w:rsidR="00F71102" w:rsidRPr="00F32225" w14:paraId="5C426247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7B2BD975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</w:t>
            </w:r>
          </w:p>
        </w:tc>
      </w:tr>
      <w:tr w:rsidR="00F71102" w:rsidRPr="00F32225" w14:paraId="7EF0FC50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79C11289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Штангенциркуль </w:t>
            </w:r>
          </w:p>
        </w:tc>
      </w:tr>
      <w:tr w:rsidR="00F71102" w:rsidRPr="00F32225" w14:paraId="43AFB3CB" w14:textId="77777777" w:rsidTr="00610DDD">
        <w:trPr>
          <w:trHeight w:val="20"/>
          <w:jc w:val="center"/>
        </w:trPr>
        <w:tc>
          <w:tcPr>
            <w:tcW w:w="6240" w:type="dxa"/>
            <w:noWrap/>
            <w:vAlign w:val="bottom"/>
            <w:hideMark/>
          </w:tcPr>
          <w:p w14:paraId="7E0C94A7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для снятия изоляции с проводов</w:t>
            </w:r>
          </w:p>
        </w:tc>
      </w:tr>
      <w:tr w:rsidR="00F71102" w:rsidRPr="00F32225" w14:paraId="4E4DF282" w14:textId="77777777" w:rsidTr="00610DDD">
        <w:trPr>
          <w:trHeight w:val="20"/>
          <w:jc w:val="center"/>
        </w:trPr>
        <w:tc>
          <w:tcPr>
            <w:tcW w:w="6240" w:type="dxa"/>
            <w:noWrap/>
            <w:vAlign w:val="bottom"/>
            <w:hideMark/>
          </w:tcPr>
          <w:p w14:paraId="46914697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для обжима проводов</w:t>
            </w:r>
          </w:p>
        </w:tc>
      </w:tr>
      <w:tr w:rsidR="00F71102" w:rsidRPr="00F32225" w14:paraId="5AA1DA4F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1F5D5566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Шуруповерт</w:t>
            </w:r>
          </w:p>
        </w:tc>
      </w:tr>
      <w:tr w:rsidR="00F71102" w:rsidRPr="00F32225" w14:paraId="6A1D1B5B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0E40E1A4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</w:t>
            </w:r>
          </w:p>
        </w:tc>
      </w:tr>
      <w:tr w:rsidR="00F71102" w:rsidRPr="00F32225" w14:paraId="5697B5DC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79AF5689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УШМ</w:t>
            </w:r>
          </w:p>
        </w:tc>
      </w:tr>
      <w:tr w:rsidR="00F71102" w:rsidRPr="00F32225" w14:paraId="54CBE3E2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1528AEF0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 дисков для УШМ</w:t>
            </w:r>
          </w:p>
        </w:tc>
      </w:tr>
      <w:tr w:rsidR="00F71102" w:rsidRPr="00F32225" w14:paraId="656F3DA6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2CF245DF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бит</w:t>
            </w:r>
          </w:p>
        </w:tc>
      </w:tr>
      <w:tr w:rsidR="00F71102" w:rsidRPr="00F32225" w14:paraId="596F4C5A" w14:textId="77777777" w:rsidTr="00610DDD">
        <w:trPr>
          <w:trHeight w:val="20"/>
          <w:jc w:val="center"/>
        </w:trPr>
        <w:tc>
          <w:tcPr>
            <w:tcW w:w="6240" w:type="dxa"/>
            <w:vAlign w:val="center"/>
            <w:hideMark/>
          </w:tcPr>
          <w:p w14:paraId="779CE7A3" w14:textId="77777777" w:rsidR="00F71102" w:rsidRPr="00F32225" w:rsidRDefault="00F71102" w:rsidP="00610DD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отверток</w:t>
            </w:r>
          </w:p>
        </w:tc>
      </w:tr>
    </w:tbl>
    <w:p w14:paraId="112A6605" w14:textId="761B6458" w:rsidR="00E15F2A" w:rsidRPr="00D40887" w:rsidRDefault="00A11569" w:rsidP="00D40887">
      <w:pPr>
        <w:pStyle w:val="-2"/>
        <w:ind w:firstLine="709"/>
        <w:rPr>
          <w:rFonts w:ascii="Times New Roman" w:hAnsi="Times New Roman"/>
          <w:szCs w:val="28"/>
        </w:rPr>
      </w:pPr>
      <w:bookmarkStart w:id="41" w:name="_Toc219640984"/>
      <w:bookmarkStart w:id="42" w:name="_Toc219641336"/>
      <w:r w:rsidRPr="00D40887">
        <w:rPr>
          <w:rFonts w:ascii="Times New Roman" w:hAnsi="Times New Roman"/>
          <w:szCs w:val="28"/>
        </w:rPr>
        <w:t>2</w:t>
      </w:r>
      <w:r w:rsidR="00FB022D" w:rsidRPr="00D40887">
        <w:rPr>
          <w:rFonts w:ascii="Times New Roman" w:hAnsi="Times New Roman"/>
          <w:szCs w:val="28"/>
        </w:rPr>
        <w:t>.2.</w:t>
      </w:r>
      <w:r w:rsidR="00FB022D" w:rsidRPr="00D40887">
        <w:rPr>
          <w:rFonts w:ascii="Times New Roman" w:hAnsi="Times New Roman"/>
          <w:i/>
          <w:szCs w:val="28"/>
        </w:rPr>
        <w:t xml:space="preserve"> </w:t>
      </w:r>
      <w:r w:rsidR="00FA166C" w:rsidRPr="00D40887">
        <w:rPr>
          <w:rFonts w:ascii="Times New Roman" w:hAnsi="Times New Roman"/>
          <w:szCs w:val="28"/>
        </w:rPr>
        <w:t>МАТЕРИАЛЫ, ОБОРУДОВАНИЕ И ИНСТРУМЕНТЫ, ЗАПРЕЩЕННЫЕ НА ПЛОЩАДКЕ</w:t>
      </w:r>
      <w:bookmarkEnd w:id="39"/>
      <w:bookmarkEnd w:id="40"/>
      <w:bookmarkEnd w:id="41"/>
      <w:bookmarkEnd w:id="42"/>
    </w:p>
    <w:p w14:paraId="22989B5F" w14:textId="77777777" w:rsidR="00E15F2A" w:rsidRPr="00D40887" w:rsidRDefault="00E15F2A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запрещены на соревнованиях по различным причинам. Указывается в свободной форме.</w:t>
      </w:r>
    </w:p>
    <w:p w14:paraId="3468260B" w14:textId="31E3E610" w:rsidR="001C2A31" w:rsidRPr="00D40887" w:rsidRDefault="001C2A31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40887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 накопители;</w:t>
      </w:r>
    </w:p>
    <w:p w14:paraId="35830DFC" w14:textId="46CDC988" w:rsidR="001C2A31" w:rsidRPr="00D40887" w:rsidRDefault="001C2A31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- смартфоны;</w:t>
      </w:r>
    </w:p>
    <w:p w14:paraId="35A858E7" w14:textId="2D4EE5AC" w:rsidR="001C2A31" w:rsidRPr="00D40887" w:rsidRDefault="001C2A31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- записывающие </w:t>
      </w:r>
      <w:proofErr w:type="spellStart"/>
      <w:r w:rsidRPr="00D40887">
        <w:rPr>
          <w:rFonts w:ascii="Times New Roman" w:eastAsia="Times New Roman" w:hAnsi="Times New Roman" w:cs="Times New Roman"/>
          <w:sz w:val="28"/>
          <w:szCs w:val="28"/>
        </w:rPr>
        <w:t>устройтсва</w:t>
      </w:r>
      <w:proofErr w:type="spellEnd"/>
      <w:r w:rsidRPr="00D408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196394" w14:textId="01849EC8" w:rsidR="00B37579" w:rsidRPr="00CF3B4A" w:rsidRDefault="00A11569" w:rsidP="00CF3B4A">
      <w:pPr>
        <w:pStyle w:val="-2"/>
        <w:ind w:firstLine="709"/>
        <w:rPr>
          <w:rFonts w:ascii="Times New Roman" w:hAnsi="Times New Roman"/>
        </w:rPr>
      </w:pPr>
      <w:bookmarkStart w:id="43" w:name="_Toc142037194"/>
      <w:bookmarkStart w:id="44" w:name="_Toc219640985"/>
      <w:bookmarkStart w:id="45" w:name="_Toc219641337"/>
      <w:r w:rsidRPr="00CF3B4A">
        <w:rPr>
          <w:rFonts w:ascii="Times New Roman" w:hAnsi="Times New Roman"/>
        </w:rPr>
        <w:t>3</w:t>
      </w:r>
      <w:r w:rsidR="00E75567" w:rsidRPr="00CF3B4A">
        <w:rPr>
          <w:rFonts w:ascii="Times New Roman" w:hAnsi="Times New Roman"/>
        </w:rPr>
        <w:t xml:space="preserve">. </w:t>
      </w:r>
      <w:r w:rsidR="00CF3B4A" w:rsidRPr="00CF3B4A">
        <w:rPr>
          <w:rFonts w:ascii="Times New Roman" w:hAnsi="Times New Roman"/>
        </w:rPr>
        <w:t>ПРИЛОЖЕНИЯ</w:t>
      </w:r>
      <w:bookmarkEnd w:id="43"/>
      <w:bookmarkEnd w:id="44"/>
      <w:bookmarkEnd w:id="45"/>
    </w:p>
    <w:p w14:paraId="229D45A2" w14:textId="4060A426" w:rsidR="00945E13" w:rsidRPr="00D40887" w:rsidRDefault="00A11569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Приложение №</w:t>
      </w:r>
      <w:r w:rsidR="00B37579" w:rsidRPr="00D40887">
        <w:rPr>
          <w:rFonts w:ascii="Times New Roman" w:hAnsi="Times New Roman" w:cs="Times New Roman"/>
          <w:sz w:val="28"/>
          <w:szCs w:val="28"/>
        </w:rPr>
        <w:t xml:space="preserve">1 </w:t>
      </w:r>
      <w:r w:rsidR="00945E13" w:rsidRPr="00D40887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D40887">
        <w:rPr>
          <w:rFonts w:ascii="Times New Roman" w:hAnsi="Times New Roman" w:cs="Times New Roman"/>
          <w:sz w:val="28"/>
          <w:szCs w:val="28"/>
        </w:rPr>
        <w:t>ого</w:t>
      </w:r>
      <w:r w:rsidR="00945E13" w:rsidRPr="00D4088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D40887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Pr="00D40887" w:rsidRDefault="00945E13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 w:rsidRPr="00D40887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D40887">
        <w:rPr>
          <w:rFonts w:ascii="Times New Roman" w:hAnsi="Times New Roman" w:cs="Times New Roman"/>
          <w:sz w:val="28"/>
          <w:szCs w:val="28"/>
        </w:rPr>
        <w:t>ого</w:t>
      </w:r>
      <w:r w:rsidR="00B37579" w:rsidRPr="00D4088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D40887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5332F2E2" w:rsidR="00FC6098" w:rsidRPr="00D40887" w:rsidRDefault="00B37579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Приложение №</w:t>
      </w:r>
      <w:r w:rsidR="00C04119">
        <w:rPr>
          <w:rFonts w:ascii="Times New Roman" w:hAnsi="Times New Roman" w:cs="Times New Roman"/>
          <w:sz w:val="28"/>
          <w:szCs w:val="28"/>
        </w:rPr>
        <w:t>3</w:t>
      </w:r>
      <w:r w:rsidR="007B3FD5" w:rsidRPr="00D40887">
        <w:rPr>
          <w:rFonts w:ascii="Times New Roman" w:hAnsi="Times New Roman" w:cs="Times New Roman"/>
          <w:sz w:val="28"/>
          <w:szCs w:val="28"/>
        </w:rPr>
        <w:t xml:space="preserve"> </w:t>
      </w:r>
      <w:r w:rsidR="00AF2284" w:rsidRPr="00AF2284">
        <w:rPr>
          <w:rFonts w:ascii="Times New Roman" w:hAnsi="Times New Roman" w:cs="Times New Roman"/>
          <w:sz w:val="28"/>
          <w:szCs w:val="28"/>
        </w:rPr>
        <w:t>Инструкция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="00AF2284" w:rsidRPr="00AF2284">
        <w:rPr>
          <w:rFonts w:ascii="Times New Roman" w:hAnsi="Times New Roman" w:cs="Times New Roman"/>
          <w:sz w:val="28"/>
          <w:szCs w:val="28"/>
        </w:rPr>
        <w:t>по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="00AF2284" w:rsidRPr="00AF2284">
        <w:rPr>
          <w:rFonts w:ascii="Times New Roman" w:hAnsi="Times New Roman" w:cs="Times New Roman"/>
          <w:sz w:val="28"/>
          <w:szCs w:val="28"/>
        </w:rPr>
        <w:t>ОТ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="00AF2284" w:rsidRPr="00AF2284">
        <w:rPr>
          <w:rFonts w:ascii="Times New Roman" w:hAnsi="Times New Roman" w:cs="Times New Roman"/>
          <w:sz w:val="28"/>
          <w:szCs w:val="28"/>
        </w:rPr>
        <w:t>и</w:t>
      </w:r>
      <w:r w:rsidR="00AF2284">
        <w:rPr>
          <w:rFonts w:ascii="Times New Roman" w:hAnsi="Times New Roman" w:cs="Times New Roman"/>
          <w:sz w:val="28"/>
          <w:szCs w:val="28"/>
        </w:rPr>
        <w:t xml:space="preserve"> </w:t>
      </w:r>
      <w:r w:rsidR="00AF2284" w:rsidRPr="00AF2284">
        <w:rPr>
          <w:rFonts w:ascii="Times New Roman" w:hAnsi="Times New Roman" w:cs="Times New Roman"/>
          <w:sz w:val="28"/>
          <w:szCs w:val="28"/>
        </w:rPr>
        <w:t>ТБ</w:t>
      </w:r>
    </w:p>
    <w:p w14:paraId="7984CFF7" w14:textId="6B9C7AFC" w:rsidR="00C04119" w:rsidRDefault="004138EC" w:rsidP="00E826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Приложение №</w:t>
      </w:r>
      <w:r w:rsidR="00D40887">
        <w:rPr>
          <w:rFonts w:ascii="Times New Roman" w:hAnsi="Times New Roman" w:cs="Times New Roman"/>
          <w:sz w:val="28"/>
          <w:szCs w:val="28"/>
        </w:rPr>
        <w:t>4</w:t>
      </w:r>
      <w:r w:rsidRPr="00D40887">
        <w:rPr>
          <w:rFonts w:ascii="Times New Roman" w:hAnsi="Times New Roman" w:cs="Times New Roman"/>
          <w:sz w:val="28"/>
          <w:szCs w:val="28"/>
        </w:rPr>
        <w:t xml:space="preserve"> </w:t>
      </w:r>
      <w:r w:rsidR="00E82649">
        <w:rPr>
          <w:rFonts w:ascii="Times New Roman" w:hAnsi="Times New Roman" w:cs="Times New Roman"/>
          <w:sz w:val="28"/>
          <w:szCs w:val="28"/>
        </w:rPr>
        <w:t>Дефектная ведомость</w:t>
      </w:r>
    </w:p>
    <w:p w14:paraId="5310EB2A" w14:textId="60E449EB" w:rsidR="00F71102" w:rsidRDefault="00F71102" w:rsidP="00E826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Схема электрическая</w:t>
      </w:r>
    </w:p>
    <w:p w14:paraId="32EB5F03" w14:textId="0C29CE71" w:rsidR="00F71102" w:rsidRDefault="00B408A4" w:rsidP="00E826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 Чертеж модуль Д</w:t>
      </w:r>
    </w:p>
    <w:p w14:paraId="3B5C1946" w14:textId="0AD57E74" w:rsidR="00A82A2C" w:rsidRPr="00D40887" w:rsidRDefault="00A82A2C" w:rsidP="00E826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 Схема пайки</w:t>
      </w:r>
    </w:p>
    <w:sectPr w:rsidR="00A82A2C" w:rsidRPr="00D40887" w:rsidSect="002F342D">
      <w:footerReference w:type="default" r:id="rId25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0293" w14:textId="77777777" w:rsidR="00657BAF" w:rsidRDefault="00657BAF" w:rsidP="00970F49">
      <w:pPr>
        <w:spacing w:after="0" w:line="240" w:lineRule="auto"/>
      </w:pPr>
      <w:r>
        <w:separator/>
      </w:r>
    </w:p>
  </w:endnote>
  <w:endnote w:type="continuationSeparator" w:id="0">
    <w:p w14:paraId="4D2F5349" w14:textId="77777777" w:rsidR="00657BAF" w:rsidRDefault="00657BA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taPlusLF">
    <w:altName w:val="Times New Roman"/>
    <w:charset w:val="CC"/>
    <w:family w:val="auto"/>
    <w:pitch w:val="variable"/>
    <w:sig w:usb0="00000001" w:usb1="4000204A" w:usb2="00000000" w:usb3="00000000" w:csb0="00000097" w:csb1="00000000"/>
  </w:font>
  <w:font w:name="Frutiger LT Com 45 Light">
    <w:altName w:val="Arial"/>
    <w:charset w:val="00"/>
    <w:family w:val="swiss"/>
    <w:pitch w:val="variable"/>
    <w:sig w:usb0="00000001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290705" w:rsidRPr="00A4187F" w:rsidRDefault="00290705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290705" w:rsidRDefault="002907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FE8E" w14:textId="77777777" w:rsidR="00657BAF" w:rsidRDefault="00657BAF" w:rsidP="00970F49">
      <w:pPr>
        <w:spacing w:after="0" w:line="240" w:lineRule="auto"/>
      </w:pPr>
      <w:r>
        <w:separator/>
      </w:r>
    </w:p>
  </w:footnote>
  <w:footnote w:type="continuationSeparator" w:id="0">
    <w:p w14:paraId="2949FF05" w14:textId="77777777" w:rsidR="00657BAF" w:rsidRDefault="00657BAF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290705" w:rsidRDefault="00290705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792C17"/>
    <w:multiLevelType w:val="hybridMultilevel"/>
    <w:tmpl w:val="B0D0ACFA"/>
    <w:lvl w:ilvl="0" w:tplc="90105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257C5B"/>
    <w:multiLevelType w:val="hybridMultilevel"/>
    <w:tmpl w:val="34562E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8552A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01493"/>
    <w:multiLevelType w:val="hybridMultilevel"/>
    <w:tmpl w:val="352C419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BE0812"/>
    <w:multiLevelType w:val="hybridMultilevel"/>
    <w:tmpl w:val="3216E692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803094"/>
    <w:multiLevelType w:val="hybridMultilevel"/>
    <w:tmpl w:val="3EFE07F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FC661E"/>
    <w:multiLevelType w:val="hybridMultilevel"/>
    <w:tmpl w:val="1EE2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D154D"/>
    <w:multiLevelType w:val="hybridMultilevel"/>
    <w:tmpl w:val="CE4E38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E03D4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B3684D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BB7E56"/>
    <w:multiLevelType w:val="hybridMultilevel"/>
    <w:tmpl w:val="DCC29178"/>
    <w:lvl w:ilvl="0" w:tplc="F9CA58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34926ED"/>
    <w:multiLevelType w:val="hybridMultilevel"/>
    <w:tmpl w:val="34562E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D34B5E"/>
    <w:multiLevelType w:val="hybridMultilevel"/>
    <w:tmpl w:val="3216E692"/>
    <w:lvl w:ilvl="0" w:tplc="E89A1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92134"/>
    <w:multiLevelType w:val="hybridMultilevel"/>
    <w:tmpl w:val="D51E6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4CF0A7F"/>
    <w:multiLevelType w:val="hybridMultilevel"/>
    <w:tmpl w:val="4D24E348"/>
    <w:lvl w:ilvl="0" w:tplc="DA907A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C09398D"/>
    <w:multiLevelType w:val="hybridMultilevel"/>
    <w:tmpl w:val="6C6A828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134AE3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8960989">
    <w:abstractNumId w:val="12"/>
  </w:num>
  <w:num w:numId="2" w16cid:durableId="2121215258">
    <w:abstractNumId w:val="6"/>
  </w:num>
  <w:num w:numId="3" w16cid:durableId="610236835">
    <w:abstractNumId w:val="4"/>
  </w:num>
  <w:num w:numId="4" w16cid:durableId="1256935393">
    <w:abstractNumId w:val="3"/>
  </w:num>
  <w:num w:numId="5" w16cid:durableId="1080710640">
    <w:abstractNumId w:val="17"/>
  </w:num>
  <w:num w:numId="6" w16cid:durableId="1400203444">
    <w:abstractNumId w:val="8"/>
  </w:num>
  <w:num w:numId="7" w16cid:durableId="1652755946">
    <w:abstractNumId w:val="18"/>
  </w:num>
  <w:num w:numId="8" w16cid:durableId="90702768">
    <w:abstractNumId w:val="20"/>
  </w:num>
  <w:num w:numId="9" w16cid:durableId="1495602819">
    <w:abstractNumId w:val="5"/>
  </w:num>
  <w:num w:numId="10" w16cid:durableId="60367768">
    <w:abstractNumId w:val="21"/>
  </w:num>
  <w:num w:numId="11" w16cid:durableId="1117070052">
    <w:abstractNumId w:val="14"/>
  </w:num>
  <w:num w:numId="12" w16cid:durableId="317539891">
    <w:abstractNumId w:val="9"/>
  </w:num>
  <w:num w:numId="13" w16cid:durableId="1325402399">
    <w:abstractNumId w:val="2"/>
  </w:num>
  <w:num w:numId="14" w16cid:durableId="376438987">
    <w:abstractNumId w:val="10"/>
  </w:num>
  <w:num w:numId="15" w16cid:durableId="333606968">
    <w:abstractNumId w:val="13"/>
  </w:num>
  <w:num w:numId="16" w16cid:durableId="426195154">
    <w:abstractNumId w:val="15"/>
  </w:num>
  <w:num w:numId="17" w16cid:durableId="1911885192">
    <w:abstractNumId w:val="1"/>
  </w:num>
  <w:num w:numId="18" w16cid:durableId="1417019885">
    <w:abstractNumId w:val="7"/>
  </w:num>
  <w:num w:numId="19" w16cid:durableId="1062872893">
    <w:abstractNumId w:val="19"/>
  </w:num>
  <w:num w:numId="20" w16cid:durableId="1166432224">
    <w:abstractNumId w:val="16"/>
  </w:num>
  <w:num w:numId="21" w16cid:durableId="44719937">
    <w:abstractNumId w:val="11"/>
  </w:num>
  <w:num w:numId="22" w16cid:durableId="117245203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0788A"/>
    <w:rsid w:val="00020542"/>
    <w:rsid w:val="00021CCE"/>
    <w:rsid w:val="000244DA"/>
    <w:rsid w:val="00024F7D"/>
    <w:rsid w:val="00041A78"/>
    <w:rsid w:val="00054C98"/>
    <w:rsid w:val="00056CDE"/>
    <w:rsid w:val="00067386"/>
    <w:rsid w:val="000732FF"/>
    <w:rsid w:val="00074E22"/>
    <w:rsid w:val="00081D65"/>
    <w:rsid w:val="000901E0"/>
    <w:rsid w:val="000A1F96"/>
    <w:rsid w:val="000B3397"/>
    <w:rsid w:val="000B3F41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4310"/>
    <w:rsid w:val="00137545"/>
    <w:rsid w:val="00154BEC"/>
    <w:rsid w:val="0015561E"/>
    <w:rsid w:val="00157B83"/>
    <w:rsid w:val="001627D5"/>
    <w:rsid w:val="0017612A"/>
    <w:rsid w:val="0018530A"/>
    <w:rsid w:val="0019207B"/>
    <w:rsid w:val="001A31CB"/>
    <w:rsid w:val="001B4B65"/>
    <w:rsid w:val="001C1282"/>
    <w:rsid w:val="001C2A31"/>
    <w:rsid w:val="001C63E7"/>
    <w:rsid w:val="001E1DF9"/>
    <w:rsid w:val="001F162E"/>
    <w:rsid w:val="001F3789"/>
    <w:rsid w:val="001F47BD"/>
    <w:rsid w:val="00210D14"/>
    <w:rsid w:val="00220E70"/>
    <w:rsid w:val="002228E8"/>
    <w:rsid w:val="00235D25"/>
    <w:rsid w:val="00237603"/>
    <w:rsid w:val="00242EFA"/>
    <w:rsid w:val="00247E8C"/>
    <w:rsid w:val="00270C5B"/>
    <w:rsid w:val="00270E01"/>
    <w:rsid w:val="002776A1"/>
    <w:rsid w:val="00283F09"/>
    <w:rsid w:val="00290705"/>
    <w:rsid w:val="002922C6"/>
    <w:rsid w:val="0029547E"/>
    <w:rsid w:val="002B1426"/>
    <w:rsid w:val="002B3DBB"/>
    <w:rsid w:val="002E22B9"/>
    <w:rsid w:val="002F2906"/>
    <w:rsid w:val="002F342D"/>
    <w:rsid w:val="003242E1"/>
    <w:rsid w:val="00333911"/>
    <w:rsid w:val="00334165"/>
    <w:rsid w:val="003500DA"/>
    <w:rsid w:val="003531E7"/>
    <w:rsid w:val="003601A4"/>
    <w:rsid w:val="003635FE"/>
    <w:rsid w:val="0037535C"/>
    <w:rsid w:val="00380451"/>
    <w:rsid w:val="003815C7"/>
    <w:rsid w:val="003934F8"/>
    <w:rsid w:val="00396547"/>
    <w:rsid w:val="00397A1B"/>
    <w:rsid w:val="003A21C8"/>
    <w:rsid w:val="003B1EF7"/>
    <w:rsid w:val="003C1D7A"/>
    <w:rsid w:val="003C5F97"/>
    <w:rsid w:val="003C62FA"/>
    <w:rsid w:val="003D1E51"/>
    <w:rsid w:val="003F77CF"/>
    <w:rsid w:val="00406845"/>
    <w:rsid w:val="004138EC"/>
    <w:rsid w:val="004254FE"/>
    <w:rsid w:val="00436FFC"/>
    <w:rsid w:val="00437D28"/>
    <w:rsid w:val="0044354A"/>
    <w:rsid w:val="00454353"/>
    <w:rsid w:val="004613A4"/>
    <w:rsid w:val="00461AC6"/>
    <w:rsid w:val="0047336F"/>
    <w:rsid w:val="0047429B"/>
    <w:rsid w:val="004904C5"/>
    <w:rsid w:val="004917C4"/>
    <w:rsid w:val="0049620A"/>
    <w:rsid w:val="004A07A5"/>
    <w:rsid w:val="004A43E2"/>
    <w:rsid w:val="004B692B"/>
    <w:rsid w:val="004C1D23"/>
    <w:rsid w:val="004C3CAF"/>
    <w:rsid w:val="004C703E"/>
    <w:rsid w:val="004D0497"/>
    <w:rsid w:val="004D096E"/>
    <w:rsid w:val="004E29EC"/>
    <w:rsid w:val="004E785E"/>
    <w:rsid w:val="004E7905"/>
    <w:rsid w:val="005055FF"/>
    <w:rsid w:val="00510059"/>
    <w:rsid w:val="00520AD9"/>
    <w:rsid w:val="00540DFC"/>
    <w:rsid w:val="005508EB"/>
    <w:rsid w:val="00554CBB"/>
    <w:rsid w:val="005560AC"/>
    <w:rsid w:val="005561D3"/>
    <w:rsid w:val="00557CC0"/>
    <w:rsid w:val="0056194A"/>
    <w:rsid w:val="00565B7C"/>
    <w:rsid w:val="00576AE3"/>
    <w:rsid w:val="005A1625"/>
    <w:rsid w:val="005A203B"/>
    <w:rsid w:val="005A2236"/>
    <w:rsid w:val="005A2905"/>
    <w:rsid w:val="005B05D5"/>
    <w:rsid w:val="005B0DEC"/>
    <w:rsid w:val="005B66FC"/>
    <w:rsid w:val="005C6A23"/>
    <w:rsid w:val="005E30DC"/>
    <w:rsid w:val="006003A7"/>
    <w:rsid w:val="00605DD7"/>
    <w:rsid w:val="0060658F"/>
    <w:rsid w:val="00613219"/>
    <w:rsid w:val="0062789A"/>
    <w:rsid w:val="0063396F"/>
    <w:rsid w:val="006350C8"/>
    <w:rsid w:val="00640E46"/>
    <w:rsid w:val="0064179C"/>
    <w:rsid w:val="00643A8A"/>
    <w:rsid w:val="0064491A"/>
    <w:rsid w:val="00653B50"/>
    <w:rsid w:val="00655B43"/>
    <w:rsid w:val="00657BAF"/>
    <w:rsid w:val="00663386"/>
    <w:rsid w:val="00666BDD"/>
    <w:rsid w:val="00677048"/>
    <w:rsid w:val="006776B4"/>
    <w:rsid w:val="00683878"/>
    <w:rsid w:val="00683DB6"/>
    <w:rsid w:val="006873B8"/>
    <w:rsid w:val="006A44A8"/>
    <w:rsid w:val="006A4EFB"/>
    <w:rsid w:val="006B0FEA"/>
    <w:rsid w:val="006B1A33"/>
    <w:rsid w:val="006C6D6D"/>
    <w:rsid w:val="006C7A3B"/>
    <w:rsid w:val="006C7CE4"/>
    <w:rsid w:val="006F4464"/>
    <w:rsid w:val="006F4B25"/>
    <w:rsid w:val="0070041F"/>
    <w:rsid w:val="00713842"/>
    <w:rsid w:val="00714CA4"/>
    <w:rsid w:val="007250D9"/>
    <w:rsid w:val="007274B8"/>
    <w:rsid w:val="00727F97"/>
    <w:rsid w:val="00730AE0"/>
    <w:rsid w:val="00731A21"/>
    <w:rsid w:val="0074372D"/>
    <w:rsid w:val="0075681C"/>
    <w:rsid w:val="007604F9"/>
    <w:rsid w:val="00764773"/>
    <w:rsid w:val="007708E5"/>
    <w:rsid w:val="007719CE"/>
    <w:rsid w:val="007735DC"/>
    <w:rsid w:val="0078311A"/>
    <w:rsid w:val="00791D70"/>
    <w:rsid w:val="00793858"/>
    <w:rsid w:val="007A10D4"/>
    <w:rsid w:val="007A61C5"/>
    <w:rsid w:val="007A6888"/>
    <w:rsid w:val="007B0DCC"/>
    <w:rsid w:val="007B2222"/>
    <w:rsid w:val="007B3FD5"/>
    <w:rsid w:val="007B67CD"/>
    <w:rsid w:val="007C21A6"/>
    <w:rsid w:val="007D3601"/>
    <w:rsid w:val="007D599C"/>
    <w:rsid w:val="007D6C20"/>
    <w:rsid w:val="007E73B4"/>
    <w:rsid w:val="007F0D6C"/>
    <w:rsid w:val="00800F75"/>
    <w:rsid w:val="00806596"/>
    <w:rsid w:val="00810E7A"/>
    <w:rsid w:val="00812516"/>
    <w:rsid w:val="00824E33"/>
    <w:rsid w:val="00832EBB"/>
    <w:rsid w:val="00834734"/>
    <w:rsid w:val="00835BF6"/>
    <w:rsid w:val="00852158"/>
    <w:rsid w:val="008751DD"/>
    <w:rsid w:val="008761F3"/>
    <w:rsid w:val="00881DD2"/>
    <w:rsid w:val="00882B54"/>
    <w:rsid w:val="00885D56"/>
    <w:rsid w:val="00891197"/>
    <w:rsid w:val="008912AE"/>
    <w:rsid w:val="008B0F23"/>
    <w:rsid w:val="008B560B"/>
    <w:rsid w:val="008C41F7"/>
    <w:rsid w:val="008D6DCF"/>
    <w:rsid w:val="008E5424"/>
    <w:rsid w:val="008F532B"/>
    <w:rsid w:val="00900604"/>
    <w:rsid w:val="00901689"/>
    <w:rsid w:val="009018F0"/>
    <w:rsid w:val="00906E82"/>
    <w:rsid w:val="009203A8"/>
    <w:rsid w:val="00945E13"/>
    <w:rsid w:val="00953113"/>
    <w:rsid w:val="00953E6B"/>
    <w:rsid w:val="00954B97"/>
    <w:rsid w:val="00955127"/>
    <w:rsid w:val="00956BC9"/>
    <w:rsid w:val="0095721F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A4292"/>
    <w:rsid w:val="009B18A2"/>
    <w:rsid w:val="009B3064"/>
    <w:rsid w:val="009D04EE"/>
    <w:rsid w:val="009D4B99"/>
    <w:rsid w:val="009E37D3"/>
    <w:rsid w:val="009E52E7"/>
    <w:rsid w:val="009E5BD9"/>
    <w:rsid w:val="009F57C0"/>
    <w:rsid w:val="00A0510D"/>
    <w:rsid w:val="00A11569"/>
    <w:rsid w:val="00A204BB"/>
    <w:rsid w:val="00A20A67"/>
    <w:rsid w:val="00A26CB1"/>
    <w:rsid w:val="00A27EE4"/>
    <w:rsid w:val="00A36EE2"/>
    <w:rsid w:val="00A40ACA"/>
    <w:rsid w:val="00A4187F"/>
    <w:rsid w:val="00A41B31"/>
    <w:rsid w:val="00A57976"/>
    <w:rsid w:val="00A636B8"/>
    <w:rsid w:val="00A7519E"/>
    <w:rsid w:val="00A82A2C"/>
    <w:rsid w:val="00A8496D"/>
    <w:rsid w:val="00A85D42"/>
    <w:rsid w:val="00A87627"/>
    <w:rsid w:val="00A91D4B"/>
    <w:rsid w:val="00A925F2"/>
    <w:rsid w:val="00A962D4"/>
    <w:rsid w:val="00A9790B"/>
    <w:rsid w:val="00AA2B8A"/>
    <w:rsid w:val="00AB6582"/>
    <w:rsid w:val="00AC64BD"/>
    <w:rsid w:val="00AD2108"/>
    <w:rsid w:val="00AD2200"/>
    <w:rsid w:val="00AE207F"/>
    <w:rsid w:val="00AE6AB7"/>
    <w:rsid w:val="00AE7A32"/>
    <w:rsid w:val="00AF2284"/>
    <w:rsid w:val="00B06F6E"/>
    <w:rsid w:val="00B162B5"/>
    <w:rsid w:val="00B236AD"/>
    <w:rsid w:val="00B30A26"/>
    <w:rsid w:val="00B330F5"/>
    <w:rsid w:val="00B3384D"/>
    <w:rsid w:val="00B37579"/>
    <w:rsid w:val="00B408A4"/>
    <w:rsid w:val="00B40FFB"/>
    <w:rsid w:val="00B4196F"/>
    <w:rsid w:val="00B42D72"/>
    <w:rsid w:val="00B45392"/>
    <w:rsid w:val="00B45AA4"/>
    <w:rsid w:val="00B610A2"/>
    <w:rsid w:val="00BA2CF0"/>
    <w:rsid w:val="00BC3813"/>
    <w:rsid w:val="00BC7808"/>
    <w:rsid w:val="00BE099A"/>
    <w:rsid w:val="00BE2323"/>
    <w:rsid w:val="00BF75E7"/>
    <w:rsid w:val="00C04119"/>
    <w:rsid w:val="00C06EBC"/>
    <w:rsid w:val="00C0723F"/>
    <w:rsid w:val="00C121F9"/>
    <w:rsid w:val="00C17B01"/>
    <w:rsid w:val="00C21E3A"/>
    <w:rsid w:val="00C26C83"/>
    <w:rsid w:val="00C31CA1"/>
    <w:rsid w:val="00C4745F"/>
    <w:rsid w:val="00C52383"/>
    <w:rsid w:val="00C56151"/>
    <w:rsid w:val="00C56A9B"/>
    <w:rsid w:val="00C740CF"/>
    <w:rsid w:val="00C76830"/>
    <w:rsid w:val="00C8277D"/>
    <w:rsid w:val="00C9310D"/>
    <w:rsid w:val="00C9391D"/>
    <w:rsid w:val="00C95538"/>
    <w:rsid w:val="00C96567"/>
    <w:rsid w:val="00C97E44"/>
    <w:rsid w:val="00CA6CCD"/>
    <w:rsid w:val="00CC50B7"/>
    <w:rsid w:val="00CD5B0A"/>
    <w:rsid w:val="00CD66EF"/>
    <w:rsid w:val="00CE2498"/>
    <w:rsid w:val="00CE36B8"/>
    <w:rsid w:val="00CF0276"/>
    <w:rsid w:val="00CF0DA9"/>
    <w:rsid w:val="00CF3B4A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0887"/>
    <w:rsid w:val="00D40E85"/>
    <w:rsid w:val="00D41269"/>
    <w:rsid w:val="00D45007"/>
    <w:rsid w:val="00D617CC"/>
    <w:rsid w:val="00D64832"/>
    <w:rsid w:val="00D82186"/>
    <w:rsid w:val="00D83E4E"/>
    <w:rsid w:val="00D87A1E"/>
    <w:rsid w:val="00DB5EC7"/>
    <w:rsid w:val="00DE1CD1"/>
    <w:rsid w:val="00DE39D8"/>
    <w:rsid w:val="00DE5614"/>
    <w:rsid w:val="00E0407E"/>
    <w:rsid w:val="00E04FDF"/>
    <w:rsid w:val="00E14FA9"/>
    <w:rsid w:val="00E15F2A"/>
    <w:rsid w:val="00E279E8"/>
    <w:rsid w:val="00E5558E"/>
    <w:rsid w:val="00E55923"/>
    <w:rsid w:val="00E5733D"/>
    <w:rsid w:val="00E579D6"/>
    <w:rsid w:val="00E75567"/>
    <w:rsid w:val="00E82649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1662D"/>
    <w:rsid w:val="00F27608"/>
    <w:rsid w:val="00F3099C"/>
    <w:rsid w:val="00F35F4F"/>
    <w:rsid w:val="00F50AC5"/>
    <w:rsid w:val="00F6025D"/>
    <w:rsid w:val="00F672B2"/>
    <w:rsid w:val="00F71102"/>
    <w:rsid w:val="00F8340A"/>
    <w:rsid w:val="00F83D10"/>
    <w:rsid w:val="00F93643"/>
    <w:rsid w:val="00F96457"/>
    <w:rsid w:val="00FA166C"/>
    <w:rsid w:val="00FB022D"/>
    <w:rsid w:val="00FB0C6E"/>
    <w:rsid w:val="00FB14C5"/>
    <w:rsid w:val="00FB1F17"/>
    <w:rsid w:val="00FB3492"/>
    <w:rsid w:val="00FC415A"/>
    <w:rsid w:val="00FC6098"/>
    <w:rsid w:val="00FD1626"/>
    <w:rsid w:val="00FD20DE"/>
    <w:rsid w:val="00FD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8A9F7841-ACF3-446D-BC74-2DEC9763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4FA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CF3B4A"/>
    <w:pPr>
      <w:tabs>
        <w:tab w:val="left" w:pos="142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DB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ildSpalte">
    <w:name w:val="Bild Spalte"/>
    <w:next w:val="a1"/>
    <w:rsid w:val="005508EB"/>
    <w:pPr>
      <w:spacing w:after="0" w:line="240" w:lineRule="auto"/>
    </w:pPr>
    <w:rPr>
      <w:rFonts w:ascii="MetaPlusLF" w:eastAsiaTheme="minorEastAsia" w:hAnsi="MetaPlusLF" w:cs="Times New Roman"/>
      <w:noProof/>
      <w:sz w:val="28"/>
      <w:szCs w:val="20"/>
      <w:lang w:val="de-DE" w:eastAsia="de-DE"/>
    </w:rPr>
  </w:style>
  <w:style w:type="table" w:customStyle="1" w:styleId="WSI-Table">
    <w:name w:val="WSI - Table"/>
    <w:basedOn w:val="a3"/>
    <w:uiPriority w:val="99"/>
    <w:rsid w:val="00C56151"/>
    <w:pPr>
      <w:spacing w:after="0" w:line="240" w:lineRule="auto"/>
    </w:pPr>
    <w:rPr>
      <w:rFonts w:ascii="Frutiger LT Com 45 Light" w:hAnsi="Frutiger LT Com 45 Light"/>
      <w:color w:val="000000" w:themeColor="text1"/>
      <w:sz w:val="20"/>
      <w:lang w:val="en-GB"/>
    </w:rPr>
    <w:tblPr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paragraph" w:customStyle="1" w:styleId="BildFormel">
    <w:name w:val="Bild/Formel"/>
    <w:basedOn w:val="a1"/>
    <w:next w:val="a1"/>
    <w:rsid w:val="00C56151"/>
    <w:pPr>
      <w:widowControl w:val="0"/>
      <w:suppressAutoHyphens/>
      <w:spacing w:after="0" w:line="300" w:lineRule="atLeast"/>
    </w:pPr>
    <w:rPr>
      <w:rFonts w:ascii="MetaPlusLF" w:eastAsiaTheme="minorEastAsia" w:hAnsi="MetaPlusLF" w:cs="Times New Roman"/>
      <w:color w:val="000000"/>
      <w:sz w:val="20"/>
      <w:szCs w:val="20"/>
      <w:lang w:val="de-DE" w:eastAsia="de-DE"/>
    </w:rPr>
  </w:style>
  <w:style w:type="paragraph" w:customStyle="1" w:styleId="Tabellentext">
    <w:name w:val="Tabellentext"/>
    <w:basedOn w:val="a1"/>
    <w:next w:val="a1"/>
    <w:link w:val="TabellentextZchn"/>
    <w:rsid w:val="00C56151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before="40" w:after="80" w:line="240" w:lineRule="exact"/>
      <w:ind w:left="57" w:right="57"/>
    </w:pPr>
    <w:rPr>
      <w:rFonts w:ascii="MetaPlusLF" w:eastAsiaTheme="minorEastAsia" w:hAnsi="MetaPlusLF" w:cs="Times New Roman"/>
      <w:color w:val="000000"/>
      <w:sz w:val="16"/>
      <w:szCs w:val="20"/>
      <w:lang w:val="de-DE" w:eastAsia="de-DE"/>
    </w:rPr>
  </w:style>
  <w:style w:type="character" w:customStyle="1" w:styleId="TabellentextZchn">
    <w:name w:val="Tabellentext Zchn"/>
    <w:basedOn w:val="a2"/>
    <w:link w:val="Tabellentext"/>
    <w:rsid w:val="00C56151"/>
    <w:rPr>
      <w:rFonts w:ascii="MetaPlusLF" w:eastAsiaTheme="minorEastAsia" w:hAnsi="MetaPlusLF" w:cs="Times New Roman"/>
      <w:color w:val="000000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file:///\\festo.net\DFS04\DE\Data\Rechbergstrasse\GRP-0333\MBEL\MPS%20Module\SUB-D-Buchse_15pol_2.wm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1713-D95F-4FBB-9DE7-FEB71EC7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3466</Words>
  <Characters>19762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natan</cp:lastModifiedBy>
  <cp:revision>2</cp:revision>
  <cp:lastPrinted>2024-06-15T07:00:00Z</cp:lastPrinted>
  <dcterms:created xsi:type="dcterms:W3CDTF">2026-01-18T12:13:00Z</dcterms:created>
  <dcterms:modified xsi:type="dcterms:W3CDTF">2026-01-18T12:13:00Z</dcterms:modified>
</cp:coreProperties>
</file>