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CC" w:rsidRDefault="00A34CF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A34CFF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A34CFF">
        <w:rPr>
          <w:b/>
          <w:noProof/>
          <w:lang w:eastAsia="ru-RU"/>
        </w:rPr>
        <w:pict>
          <v:shape id="_x0000_i0" o:spid="_x0000_i1025" type="#_x0000_t75" style="width:260.25pt;height:101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3D0FCC" w:rsidRDefault="00E13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3D0FCC" w:rsidRDefault="00E13E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764503">
        <w:rPr>
          <w:rFonts w:ascii="Times New Roman" w:hAnsi="Times New Roman" w:cs="Times New Roman"/>
          <w:b/>
          <w:i/>
          <w:sz w:val="24"/>
          <w:szCs w:val="28"/>
        </w:rPr>
        <w:t>«Ремонт и обслуживание легковых автомобилей»</w:t>
      </w:r>
    </w:p>
    <w:p w:rsidR="003D0FCC" w:rsidRDefault="00517D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517D8C">
        <w:rPr>
          <w:rFonts w:ascii="Times New Roman" w:hAnsi="Times New Roman" w:cs="Times New Roman"/>
          <w:b/>
          <w:bCs/>
          <w:i/>
          <w:sz w:val="24"/>
          <w:szCs w:val="28"/>
        </w:rPr>
        <w:t>регионального этапа</w:t>
      </w:r>
      <w:r w:rsidR="00E13EC9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:rsidR="003D0FCC" w:rsidRDefault="00E13E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:rsidR="003D0FCC" w:rsidRDefault="00E13E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FD6F04">
        <w:rPr>
          <w:rFonts w:ascii="Times New Roman" w:hAnsi="Times New Roman" w:cs="Times New Roman"/>
          <w:b/>
          <w:i/>
          <w:sz w:val="24"/>
          <w:szCs w:val="28"/>
        </w:rPr>
        <w:t xml:space="preserve"> Пензенская область</w:t>
      </w:r>
    </w:p>
    <w:p w:rsidR="003D0FCC" w:rsidRDefault="003D0FC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b"/>
        <w:tblW w:w="10201" w:type="dxa"/>
        <w:tblLook w:val="04A0"/>
      </w:tblPr>
      <w:tblGrid>
        <w:gridCol w:w="2972"/>
        <w:gridCol w:w="7229"/>
      </w:tblGrid>
      <w:tr w:rsidR="003D0FCC">
        <w:trPr>
          <w:trHeight w:val="555"/>
        </w:trPr>
        <w:tc>
          <w:tcPr>
            <w:tcW w:w="10201" w:type="dxa"/>
            <w:gridSpan w:val="2"/>
            <w:shd w:val="clear" w:color="auto" w:fill="9BDB7F"/>
            <w:vAlign w:val="center"/>
          </w:tcPr>
          <w:p w:rsidR="003D0FCC" w:rsidRDefault="00E13EC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3D0FCC"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229" w:type="dxa"/>
          </w:tcPr>
          <w:p w:rsidR="003D0FCC" w:rsidRDefault="00FD6F0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9.02.26-14.02.26</w:t>
            </w:r>
          </w:p>
        </w:tc>
      </w:tr>
      <w:tr w:rsidR="003D0FCC"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229" w:type="dxa"/>
          </w:tcPr>
          <w:p w:rsidR="003D0FCC" w:rsidRDefault="00FD6F0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Пензенская область, г.Пенза,ул. Проспект Победы, д57.</w:t>
            </w:r>
          </w:p>
        </w:tc>
      </w:tr>
      <w:tr w:rsidR="003D0FCC">
        <w:trPr>
          <w:trHeight w:val="480"/>
        </w:trPr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7229" w:type="dxa"/>
          </w:tcPr>
          <w:p w:rsidR="003D0FCC" w:rsidRDefault="00FD6F0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Рязанов Илья Александрович</w:t>
            </w:r>
          </w:p>
        </w:tc>
      </w:tr>
      <w:tr w:rsidR="003D0FCC">
        <w:trPr>
          <w:trHeight w:val="480"/>
        </w:trPr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229" w:type="dxa"/>
          </w:tcPr>
          <w:p w:rsidR="003D0FCC" w:rsidRPr="00FD6F04" w:rsidRDefault="00FD6F0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Тел.89022005819 Почта </w:t>
            </w:r>
            <w:r>
              <w:rPr>
                <w:sz w:val="24"/>
                <w:szCs w:val="28"/>
                <w:lang w:val="en-US"/>
              </w:rPr>
              <w:t>Ryazanov</w:t>
            </w:r>
            <w:r w:rsidRPr="00FD6F0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  <w:lang w:val="en-US"/>
              </w:rPr>
              <w:t>ilya</w:t>
            </w:r>
            <w:r w:rsidRPr="00FD6F04">
              <w:rPr>
                <w:sz w:val="24"/>
                <w:szCs w:val="28"/>
              </w:rPr>
              <w:t>2104@</w:t>
            </w:r>
            <w:r>
              <w:rPr>
                <w:sz w:val="24"/>
                <w:szCs w:val="28"/>
                <w:lang w:val="en-US"/>
              </w:rPr>
              <w:t>yandex</w:t>
            </w:r>
            <w:r w:rsidRPr="00FD6F0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  <w:lang w:val="en-US"/>
              </w:rPr>
              <w:t>ru</w:t>
            </w:r>
          </w:p>
        </w:tc>
      </w:tr>
    </w:tbl>
    <w:p w:rsidR="003D0FCC" w:rsidRDefault="003D0FC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b"/>
        <w:tblW w:w="0" w:type="auto"/>
        <w:tblLook w:val="04A0"/>
      </w:tblPr>
      <w:tblGrid>
        <w:gridCol w:w="1803"/>
        <w:gridCol w:w="8380"/>
      </w:tblGrid>
      <w:tr w:rsidR="003D0FCC">
        <w:trPr>
          <w:trHeight w:val="515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3D0FCC" w:rsidRDefault="00FD6F0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Д-2  / 9 02 </w:t>
            </w:r>
            <w:r w:rsidR="00E13EC9">
              <w:rPr>
                <w:b/>
                <w:sz w:val="24"/>
                <w:szCs w:val="28"/>
              </w:rPr>
              <w:t>2026 г.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Приемка площадки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10:00-10:15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Регистрация экспертов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10:15-10:30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экспертов по ТБ и ОТ с оформлением протокола.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10:30-12:00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Обсуждение Конкурсного задания. 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Обучение экспертов. Порядок и система оценки конкурсных заданий, оформление оценочных ведомостей. 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 экспертов. Распределение ролей экспертов на чемпионате с оформлением протокола.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Импорт критериев оценки в систему оценивания. Блокировка критериев оценки в системе оценивания с оформлением протокола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17:00–18:00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печатной версии конкурсного задания с актуальными критериями для участников.</w:t>
            </w:r>
          </w:p>
        </w:tc>
      </w:tr>
      <w:tr w:rsidR="003D0FCC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3D0FCC" w:rsidRDefault="00FD6F0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Д-1  / 10 02 </w:t>
            </w:r>
            <w:r w:rsidR="00E13EC9">
              <w:rPr>
                <w:b/>
                <w:sz w:val="24"/>
                <w:szCs w:val="28"/>
              </w:rPr>
              <w:t>2026 г.</w:t>
            </w:r>
          </w:p>
        </w:tc>
      </w:tr>
      <w:tr w:rsidR="003D0FCC">
        <w:trPr>
          <w:trHeight w:val="278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Регистрация участников</w:t>
            </w:r>
            <w:r>
              <w:rPr>
                <w:color w:val="000000"/>
                <w:sz w:val="24"/>
                <w:szCs w:val="24"/>
              </w:rPr>
              <w:t>. </w:t>
            </w:r>
          </w:p>
        </w:tc>
      </w:tr>
      <w:tr w:rsidR="003D0FCC">
        <w:trPr>
          <w:trHeight w:val="152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09:45-10:00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участников по ТБ и ОТ с оформлением протокола.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10:00-11:30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участников с заданием и правилами чемпионата.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11:30-12:00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Жеребьёвка рабочих мест участников с оформлением протокола.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13:00-16:00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 w:rsidP="0076450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участников с рабочими местами с оформлением протокола.</w:t>
            </w:r>
          </w:p>
        </w:tc>
      </w:tr>
      <w:tr w:rsidR="003D0FCC">
        <w:trPr>
          <w:trHeight w:val="8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участников и экспертов</w:t>
            </w:r>
          </w:p>
        </w:tc>
      </w:tr>
      <w:tr w:rsidR="003D0FCC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3D0FCC" w:rsidRDefault="00FD6F0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 / 11 02 </w:t>
            </w:r>
            <w:r w:rsidR="00E13EC9">
              <w:rPr>
                <w:b/>
                <w:sz w:val="24"/>
                <w:szCs w:val="28"/>
              </w:rPr>
              <w:t>2026 г.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764503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:00-0</w:t>
            </w:r>
            <w:r w:rsidR="00764503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645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:30-0</w:t>
            </w:r>
            <w:r w:rsidR="007645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:40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645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:40-</w:t>
            </w:r>
            <w:r w:rsidR="003A3EF2">
              <w:rPr>
                <w:sz w:val="24"/>
                <w:szCs w:val="24"/>
              </w:rPr>
              <w:t>0</w:t>
            </w:r>
            <w:r w:rsidR="0076450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</w:t>
            </w:r>
            <w:r w:rsidR="00764503">
              <w:rPr>
                <w:sz w:val="24"/>
                <w:szCs w:val="24"/>
              </w:rPr>
              <w:t>Напутствие участников-экспертами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13EC9">
              <w:rPr>
                <w:sz w:val="24"/>
                <w:szCs w:val="24"/>
              </w:rPr>
              <w:t>:00-11:</w:t>
            </w:r>
            <w:r w:rsidR="003A3EF2">
              <w:rPr>
                <w:sz w:val="24"/>
                <w:szCs w:val="24"/>
              </w:rPr>
              <w:t>3</w:t>
            </w:r>
            <w:r w:rsidR="00E13EC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3A3EF2">
              <w:rPr>
                <w:sz w:val="24"/>
                <w:szCs w:val="24"/>
              </w:rPr>
              <w:t>3</w:t>
            </w:r>
            <w:r w:rsidR="00764503">
              <w:rPr>
                <w:sz w:val="24"/>
                <w:szCs w:val="24"/>
              </w:rPr>
              <w:t>0-12</w:t>
            </w:r>
            <w:r>
              <w:rPr>
                <w:sz w:val="24"/>
                <w:szCs w:val="24"/>
              </w:rPr>
              <w:t>:</w:t>
            </w:r>
            <w:r w:rsidR="0076450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Pr="00764503" w:rsidRDefault="0076450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13EC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E13EC9">
              <w:rPr>
                <w:sz w:val="24"/>
                <w:szCs w:val="24"/>
              </w:rPr>
              <w:t>0-1</w:t>
            </w:r>
            <w:r w:rsidR="003A3EF2">
              <w:rPr>
                <w:sz w:val="24"/>
                <w:szCs w:val="24"/>
              </w:rPr>
              <w:t>3</w:t>
            </w:r>
            <w:r w:rsidR="00E13EC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E13EC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</w:tcPr>
          <w:p w:rsidR="003D0FCC" w:rsidRPr="00764503" w:rsidRDefault="0076450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3A3EF2">
        <w:trPr>
          <w:trHeight w:val="70"/>
        </w:trPr>
        <w:tc>
          <w:tcPr>
            <w:tcW w:w="1803" w:type="dxa"/>
            <w:shd w:val="clear" w:color="auto" w:fill="auto"/>
          </w:tcPr>
          <w:p w:rsidR="003A3EF2" w:rsidRDefault="00764503" w:rsidP="003A3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</w:t>
            </w:r>
            <w:r w:rsidR="003A3EF2">
              <w:rPr>
                <w:sz w:val="24"/>
                <w:szCs w:val="24"/>
              </w:rPr>
              <w:t>0-14:00</w:t>
            </w:r>
          </w:p>
        </w:tc>
        <w:tc>
          <w:tcPr>
            <w:tcW w:w="8380" w:type="dxa"/>
            <w:shd w:val="clear" w:color="auto" w:fill="auto"/>
          </w:tcPr>
          <w:p w:rsidR="003A3EF2" w:rsidRDefault="003A3EF2" w:rsidP="003A3EF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A3EF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:00-1</w:t>
            </w:r>
            <w:r w:rsidR="007645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76450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16:30-17:30 </w:t>
            </w:r>
          </w:p>
        </w:tc>
        <w:tc>
          <w:tcPr>
            <w:tcW w:w="8380" w:type="dxa"/>
            <w:shd w:val="clear" w:color="auto" w:fill="auto"/>
          </w:tcPr>
          <w:p w:rsidR="00764503" w:rsidRPr="00764503" w:rsidRDefault="00764503" w:rsidP="00764503">
            <w:pPr>
              <w:rPr>
                <w:sz w:val="24"/>
                <w:szCs w:val="28"/>
              </w:rPr>
            </w:pPr>
            <w:r w:rsidRPr="00764503">
              <w:rPr>
                <w:sz w:val="24"/>
              </w:rPr>
              <w:t xml:space="preserve">Внесение неисправностей </w:t>
            </w:r>
            <w:r>
              <w:rPr>
                <w:sz w:val="24"/>
              </w:rPr>
              <w:t>экспертами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17:30-18:30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</w:p>
        </w:tc>
      </w:tr>
      <w:tr w:rsidR="00764503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764503" w:rsidRDefault="00FD6F04" w:rsidP="0076450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  / 12 02</w:t>
            </w:r>
            <w:r w:rsidR="00764503"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764503" w:rsidTr="000D6802">
        <w:trPr>
          <w:trHeight w:val="170"/>
        </w:trPr>
        <w:tc>
          <w:tcPr>
            <w:tcW w:w="1803" w:type="dxa"/>
            <w:shd w:val="clear" w:color="auto" w:fill="auto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08:00-08:30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764503" w:rsidTr="000D6802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764503" w:rsidRDefault="00764503" w:rsidP="0076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08:40-09:00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Напутствие участников-экспертами 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09:00-11:30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 w:rsidTr="000D6802">
        <w:trPr>
          <w:trHeight w:val="143"/>
        </w:trPr>
        <w:tc>
          <w:tcPr>
            <w:tcW w:w="1803" w:type="dxa"/>
            <w:shd w:val="clear" w:color="auto" w:fill="auto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11:30-12:30 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12:30-13:00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764503" w:rsidTr="000D6802">
        <w:trPr>
          <w:trHeight w:val="188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14:00-16:30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>
        <w:trPr>
          <w:trHeight w:val="188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 w:rsidRPr="00764503">
              <w:rPr>
                <w:sz w:val="24"/>
              </w:rPr>
              <w:t xml:space="preserve">Внесение неисправностей </w:t>
            </w:r>
            <w:r>
              <w:rPr>
                <w:sz w:val="24"/>
              </w:rPr>
              <w:t>экспертами</w:t>
            </w:r>
          </w:p>
        </w:tc>
      </w:tr>
      <w:tr w:rsidR="00764503">
        <w:trPr>
          <w:trHeight w:val="188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17:30-18:30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</w:p>
        </w:tc>
      </w:tr>
      <w:tr w:rsidR="00764503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764503" w:rsidRDefault="00FD6F04" w:rsidP="00FD6F0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  / 13 02</w:t>
            </w:r>
            <w:r w:rsidR="00764503"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08:00-08:30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764503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08:40-09:00 </w:t>
            </w:r>
          </w:p>
        </w:tc>
        <w:tc>
          <w:tcPr>
            <w:tcW w:w="8380" w:type="dxa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Напутствие участников-экспертами </w:t>
            </w:r>
          </w:p>
        </w:tc>
      </w:tr>
      <w:tr w:rsidR="00764503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09:00-11:30 </w:t>
            </w:r>
          </w:p>
        </w:tc>
        <w:tc>
          <w:tcPr>
            <w:tcW w:w="8380" w:type="dxa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11:30-12:30 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12:30-13:00 </w:t>
            </w:r>
          </w:p>
        </w:tc>
        <w:tc>
          <w:tcPr>
            <w:tcW w:w="8380" w:type="dxa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14:00-16:30 </w:t>
            </w:r>
          </w:p>
        </w:tc>
        <w:tc>
          <w:tcPr>
            <w:tcW w:w="8380" w:type="dxa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 w:rsidTr="00AA4A34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16:30-17:00 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Завершение конкурсного дня. Брифинг участников.</w:t>
            </w:r>
          </w:p>
        </w:tc>
      </w:tr>
      <w:tr w:rsidR="00764503" w:rsidTr="00AA4A34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17:00-17:30 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Подготовка рабочих мест экспертами</w:t>
            </w:r>
          </w:p>
        </w:tc>
      </w:tr>
      <w:tr w:rsidR="00764503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17:30-19</w:t>
            </w:r>
            <w:bookmarkStart w:id="0" w:name="_GoBack"/>
            <w:bookmarkEnd w:id="0"/>
            <w:r>
              <w:rPr>
                <w:sz w:val="24"/>
                <w:szCs w:val="24"/>
              </w:rPr>
              <w:t>:30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pStyle w:val="Default"/>
            </w:pPr>
            <w:r>
              <w:t xml:space="preserve">Подведение итогов соревновательного дня. Занесение оценок в систему. Проверка экспертами внесенных оценок в систему по каждому участнику, подписание экспертами проверенных оценочных ведомостей. </w:t>
            </w:r>
          </w:p>
          <w:p w:rsidR="00764503" w:rsidRDefault="00764503" w:rsidP="00764503">
            <w:pPr>
              <w:pStyle w:val="Default"/>
            </w:pPr>
            <w:r>
              <w:t xml:space="preserve">Корректировка внесенных оценок в системе (при выявлении ошибок). Блокировка результатов чемпионата. </w:t>
            </w:r>
          </w:p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Подписание протокола блокировки результатов чемпионата </w:t>
            </w:r>
          </w:p>
        </w:tc>
      </w:tr>
      <w:tr w:rsidR="00764503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764503" w:rsidRDefault="00FD6F04" w:rsidP="0076450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  / 14 02</w:t>
            </w:r>
            <w:r w:rsidR="00764503"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764503">
        <w:trPr>
          <w:trHeight w:val="506"/>
        </w:trPr>
        <w:tc>
          <w:tcPr>
            <w:tcW w:w="1803" w:type="dxa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09:00-11:00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shd w:val="clear" w:color="auto" w:fill="FFFFFF"/>
            </w:pPr>
            <w:r>
              <w:rPr>
                <w:sz w:val="24"/>
                <w:szCs w:val="24"/>
              </w:rPr>
              <w:t>Брифинг. Демонтаж</w:t>
            </w:r>
          </w:p>
        </w:tc>
      </w:tr>
    </w:tbl>
    <w:p w:rsidR="003D0FCC" w:rsidRDefault="003D0FC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3D0FCC" w:rsidSect="00A34CFF">
      <w:headerReference w:type="default" r:id="rId9"/>
      <w:footerReference w:type="default" r:id="rId10"/>
      <w:pgSz w:w="11906" w:h="16838"/>
      <w:pgMar w:top="426" w:right="720" w:bottom="426" w:left="993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88F" w:rsidRDefault="0038288F">
      <w:pPr>
        <w:spacing w:after="0" w:line="240" w:lineRule="auto"/>
      </w:pPr>
      <w:r>
        <w:separator/>
      </w:r>
    </w:p>
  </w:endnote>
  <w:endnote w:type="continuationSeparator" w:id="1">
    <w:p w:rsidR="0038288F" w:rsidRDefault="0038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438"/>
      <w:gridCol w:w="3985"/>
    </w:tblGrid>
    <w:tr w:rsidR="003D0FCC">
      <w:trPr>
        <w:jc w:val="center"/>
      </w:trPr>
      <w:tc>
        <w:tcPr>
          <w:tcW w:w="5954" w:type="dxa"/>
          <w:shd w:val="clear" w:color="auto" w:fill="auto"/>
          <w:vAlign w:val="center"/>
        </w:tcPr>
        <w:p w:rsidR="003D0FCC" w:rsidRDefault="003D0FCC">
          <w:pPr>
            <w:pStyle w:val="af3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3D0FCC" w:rsidRDefault="003D0FCC">
          <w:pPr>
            <w:pStyle w:val="af3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</w:tr>
  </w:tbl>
  <w:p w:rsidR="003D0FCC" w:rsidRDefault="003D0FC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88F" w:rsidRDefault="0038288F">
      <w:pPr>
        <w:spacing w:after="0" w:line="240" w:lineRule="auto"/>
      </w:pPr>
      <w:r>
        <w:separator/>
      </w:r>
    </w:p>
  </w:footnote>
  <w:footnote w:type="continuationSeparator" w:id="1">
    <w:p w:rsidR="0038288F" w:rsidRDefault="0038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CC" w:rsidRDefault="003D0FCC">
    <w:pPr>
      <w:pStyle w:val="af1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AD3"/>
    <w:multiLevelType w:val="hybridMultilevel"/>
    <w:tmpl w:val="6FDA5D30"/>
    <w:lvl w:ilvl="0" w:tplc="7EACF23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19FA0DD4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C8CE269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5D2A186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1C4A3E6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7B4EC7A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C7AC92D2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EC32D8CA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EC7CC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6355C54"/>
    <w:multiLevelType w:val="hybridMultilevel"/>
    <w:tmpl w:val="89DAED16"/>
    <w:lvl w:ilvl="0" w:tplc="E9121CB8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A18EFAE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6ED8B2A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9F073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56AABF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21C094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27C36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CDECC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68694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E702CB"/>
    <w:multiLevelType w:val="hybridMultilevel"/>
    <w:tmpl w:val="CF56C708"/>
    <w:lvl w:ilvl="0" w:tplc="08481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A64D4">
      <w:start w:val="1"/>
      <w:numFmt w:val="lowerLetter"/>
      <w:lvlText w:val="%2."/>
      <w:lvlJc w:val="left"/>
      <w:pPr>
        <w:ind w:left="1440" w:hanging="360"/>
      </w:pPr>
    </w:lvl>
    <w:lvl w:ilvl="2" w:tplc="955A2872">
      <w:start w:val="1"/>
      <w:numFmt w:val="lowerRoman"/>
      <w:lvlText w:val="%3."/>
      <w:lvlJc w:val="right"/>
      <w:pPr>
        <w:ind w:left="2160" w:hanging="180"/>
      </w:pPr>
    </w:lvl>
    <w:lvl w:ilvl="3" w:tplc="01986722">
      <w:start w:val="1"/>
      <w:numFmt w:val="decimal"/>
      <w:lvlText w:val="%4."/>
      <w:lvlJc w:val="left"/>
      <w:pPr>
        <w:ind w:left="2880" w:hanging="360"/>
      </w:pPr>
    </w:lvl>
    <w:lvl w:ilvl="4" w:tplc="F53A3F4E">
      <w:start w:val="1"/>
      <w:numFmt w:val="lowerLetter"/>
      <w:lvlText w:val="%5."/>
      <w:lvlJc w:val="left"/>
      <w:pPr>
        <w:ind w:left="3600" w:hanging="360"/>
      </w:pPr>
    </w:lvl>
    <w:lvl w:ilvl="5" w:tplc="27FC7322">
      <w:start w:val="1"/>
      <w:numFmt w:val="lowerRoman"/>
      <w:lvlText w:val="%6."/>
      <w:lvlJc w:val="right"/>
      <w:pPr>
        <w:ind w:left="4320" w:hanging="180"/>
      </w:pPr>
    </w:lvl>
    <w:lvl w:ilvl="6" w:tplc="69FC7D90">
      <w:start w:val="1"/>
      <w:numFmt w:val="decimal"/>
      <w:lvlText w:val="%7."/>
      <w:lvlJc w:val="left"/>
      <w:pPr>
        <w:ind w:left="5040" w:hanging="360"/>
      </w:pPr>
    </w:lvl>
    <w:lvl w:ilvl="7" w:tplc="901C07B6">
      <w:start w:val="1"/>
      <w:numFmt w:val="lowerLetter"/>
      <w:lvlText w:val="%8."/>
      <w:lvlJc w:val="left"/>
      <w:pPr>
        <w:ind w:left="5760" w:hanging="360"/>
      </w:pPr>
    </w:lvl>
    <w:lvl w:ilvl="8" w:tplc="386C070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C62A0"/>
    <w:multiLevelType w:val="hybridMultilevel"/>
    <w:tmpl w:val="AD1476B2"/>
    <w:lvl w:ilvl="0" w:tplc="FD1010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D494DD34">
      <w:start w:val="1"/>
      <w:numFmt w:val="lowerLetter"/>
      <w:lvlText w:val="%2."/>
      <w:lvlJc w:val="left"/>
      <w:pPr>
        <w:ind w:left="1440" w:hanging="360"/>
      </w:pPr>
    </w:lvl>
    <w:lvl w:ilvl="2" w:tplc="AF4A2B94">
      <w:start w:val="1"/>
      <w:numFmt w:val="lowerRoman"/>
      <w:lvlText w:val="%3."/>
      <w:lvlJc w:val="right"/>
      <w:pPr>
        <w:ind w:left="2160" w:hanging="180"/>
      </w:pPr>
    </w:lvl>
    <w:lvl w:ilvl="3" w:tplc="5BA6694C">
      <w:start w:val="1"/>
      <w:numFmt w:val="decimal"/>
      <w:lvlText w:val="%4."/>
      <w:lvlJc w:val="left"/>
      <w:pPr>
        <w:ind w:left="2880" w:hanging="360"/>
      </w:pPr>
    </w:lvl>
    <w:lvl w:ilvl="4" w:tplc="E50CAE4A">
      <w:start w:val="1"/>
      <w:numFmt w:val="lowerLetter"/>
      <w:lvlText w:val="%5."/>
      <w:lvlJc w:val="left"/>
      <w:pPr>
        <w:ind w:left="3600" w:hanging="360"/>
      </w:pPr>
    </w:lvl>
    <w:lvl w:ilvl="5" w:tplc="BDB8F3DA">
      <w:start w:val="1"/>
      <w:numFmt w:val="lowerRoman"/>
      <w:lvlText w:val="%6."/>
      <w:lvlJc w:val="right"/>
      <w:pPr>
        <w:ind w:left="4320" w:hanging="180"/>
      </w:pPr>
    </w:lvl>
    <w:lvl w:ilvl="6" w:tplc="A776051E">
      <w:start w:val="1"/>
      <w:numFmt w:val="decimal"/>
      <w:lvlText w:val="%7."/>
      <w:lvlJc w:val="left"/>
      <w:pPr>
        <w:ind w:left="5040" w:hanging="360"/>
      </w:pPr>
    </w:lvl>
    <w:lvl w:ilvl="7" w:tplc="BBDA37FC">
      <w:start w:val="1"/>
      <w:numFmt w:val="lowerLetter"/>
      <w:lvlText w:val="%8."/>
      <w:lvlJc w:val="left"/>
      <w:pPr>
        <w:ind w:left="5760" w:hanging="360"/>
      </w:pPr>
    </w:lvl>
    <w:lvl w:ilvl="8" w:tplc="375C374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120D9"/>
    <w:multiLevelType w:val="hybridMultilevel"/>
    <w:tmpl w:val="C4884D84"/>
    <w:lvl w:ilvl="0" w:tplc="25464D94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10BF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AC8C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09E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5CAA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CA65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2D2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9A2A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A202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736B93"/>
    <w:multiLevelType w:val="hybridMultilevel"/>
    <w:tmpl w:val="4C1AE690"/>
    <w:lvl w:ilvl="0" w:tplc="B4E09E0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5C78BDEC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7C868C70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F8B232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D2AEF2D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6DE447F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76982428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96C46B9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510F00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4C1459B"/>
    <w:multiLevelType w:val="hybridMultilevel"/>
    <w:tmpl w:val="11B465D8"/>
    <w:lvl w:ilvl="0" w:tplc="6B12EE3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2AB835AC">
      <w:start w:val="1"/>
      <w:numFmt w:val="lowerLetter"/>
      <w:lvlText w:val="%2."/>
      <w:lvlJc w:val="left"/>
      <w:pPr>
        <w:ind w:left="1789" w:hanging="360"/>
      </w:pPr>
    </w:lvl>
    <w:lvl w:ilvl="2" w:tplc="51268AF0">
      <w:start w:val="1"/>
      <w:numFmt w:val="lowerRoman"/>
      <w:lvlText w:val="%3."/>
      <w:lvlJc w:val="right"/>
      <w:pPr>
        <w:ind w:left="2509" w:hanging="180"/>
      </w:pPr>
    </w:lvl>
    <w:lvl w:ilvl="3" w:tplc="A5FA0B8E">
      <w:start w:val="1"/>
      <w:numFmt w:val="decimal"/>
      <w:lvlText w:val="%4."/>
      <w:lvlJc w:val="left"/>
      <w:pPr>
        <w:ind w:left="3229" w:hanging="360"/>
      </w:pPr>
    </w:lvl>
    <w:lvl w:ilvl="4" w:tplc="C0007900">
      <w:start w:val="1"/>
      <w:numFmt w:val="lowerLetter"/>
      <w:lvlText w:val="%5."/>
      <w:lvlJc w:val="left"/>
      <w:pPr>
        <w:ind w:left="3949" w:hanging="360"/>
      </w:pPr>
    </w:lvl>
    <w:lvl w:ilvl="5" w:tplc="5A7A699E">
      <w:start w:val="1"/>
      <w:numFmt w:val="lowerRoman"/>
      <w:lvlText w:val="%6."/>
      <w:lvlJc w:val="right"/>
      <w:pPr>
        <w:ind w:left="4669" w:hanging="180"/>
      </w:pPr>
    </w:lvl>
    <w:lvl w:ilvl="6" w:tplc="433CA05E">
      <w:start w:val="1"/>
      <w:numFmt w:val="decimal"/>
      <w:lvlText w:val="%7."/>
      <w:lvlJc w:val="left"/>
      <w:pPr>
        <w:ind w:left="5389" w:hanging="360"/>
      </w:pPr>
    </w:lvl>
    <w:lvl w:ilvl="7" w:tplc="A3A453A8">
      <w:start w:val="1"/>
      <w:numFmt w:val="lowerLetter"/>
      <w:lvlText w:val="%8."/>
      <w:lvlJc w:val="left"/>
      <w:pPr>
        <w:ind w:left="6109" w:hanging="360"/>
      </w:pPr>
    </w:lvl>
    <w:lvl w:ilvl="8" w:tplc="C89C84AA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BE2529"/>
    <w:multiLevelType w:val="hybridMultilevel"/>
    <w:tmpl w:val="B41A0108"/>
    <w:lvl w:ilvl="0" w:tplc="0D12B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02ED4">
      <w:start w:val="1"/>
      <w:numFmt w:val="lowerLetter"/>
      <w:lvlText w:val="%2."/>
      <w:lvlJc w:val="left"/>
      <w:pPr>
        <w:ind w:left="1440" w:hanging="360"/>
      </w:pPr>
    </w:lvl>
    <w:lvl w:ilvl="2" w:tplc="CF8A93AE">
      <w:start w:val="1"/>
      <w:numFmt w:val="lowerRoman"/>
      <w:lvlText w:val="%3."/>
      <w:lvlJc w:val="right"/>
      <w:pPr>
        <w:ind w:left="2160" w:hanging="180"/>
      </w:pPr>
    </w:lvl>
    <w:lvl w:ilvl="3" w:tplc="0980E160">
      <w:start w:val="1"/>
      <w:numFmt w:val="decimal"/>
      <w:lvlText w:val="%4."/>
      <w:lvlJc w:val="left"/>
      <w:pPr>
        <w:ind w:left="2880" w:hanging="360"/>
      </w:pPr>
    </w:lvl>
    <w:lvl w:ilvl="4" w:tplc="CAA0FA6A">
      <w:start w:val="1"/>
      <w:numFmt w:val="lowerLetter"/>
      <w:lvlText w:val="%5."/>
      <w:lvlJc w:val="left"/>
      <w:pPr>
        <w:ind w:left="3600" w:hanging="360"/>
      </w:pPr>
    </w:lvl>
    <w:lvl w:ilvl="5" w:tplc="4EF441B8">
      <w:start w:val="1"/>
      <w:numFmt w:val="lowerRoman"/>
      <w:lvlText w:val="%6."/>
      <w:lvlJc w:val="right"/>
      <w:pPr>
        <w:ind w:left="4320" w:hanging="180"/>
      </w:pPr>
    </w:lvl>
    <w:lvl w:ilvl="6" w:tplc="9D647368">
      <w:start w:val="1"/>
      <w:numFmt w:val="decimal"/>
      <w:lvlText w:val="%7."/>
      <w:lvlJc w:val="left"/>
      <w:pPr>
        <w:ind w:left="5040" w:hanging="360"/>
      </w:pPr>
    </w:lvl>
    <w:lvl w:ilvl="7" w:tplc="E67CB72C">
      <w:start w:val="1"/>
      <w:numFmt w:val="lowerLetter"/>
      <w:lvlText w:val="%8."/>
      <w:lvlJc w:val="left"/>
      <w:pPr>
        <w:ind w:left="5760" w:hanging="360"/>
      </w:pPr>
    </w:lvl>
    <w:lvl w:ilvl="8" w:tplc="BBE869F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43AD4"/>
    <w:multiLevelType w:val="hybridMultilevel"/>
    <w:tmpl w:val="0EAACE36"/>
    <w:lvl w:ilvl="0" w:tplc="8BC6B232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E905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D0A5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E6A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4FA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20B5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0FE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37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409E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30657F"/>
    <w:multiLevelType w:val="hybridMultilevel"/>
    <w:tmpl w:val="2E526526"/>
    <w:lvl w:ilvl="0" w:tplc="E4785B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783A5E">
      <w:start w:val="1"/>
      <w:numFmt w:val="lowerLetter"/>
      <w:lvlText w:val="%2."/>
      <w:lvlJc w:val="left"/>
      <w:pPr>
        <w:ind w:left="1440" w:hanging="360"/>
      </w:pPr>
    </w:lvl>
    <w:lvl w:ilvl="2" w:tplc="B30A035C">
      <w:start w:val="1"/>
      <w:numFmt w:val="lowerRoman"/>
      <w:lvlText w:val="%3."/>
      <w:lvlJc w:val="right"/>
      <w:pPr>
        <w:ind w:left="2160" w:hanging="180"/>
      </w:pPr>
    </w:lvl>
    <w:lvl w:ilvl="3" w:tplc="407A0EB2">
      <w:start w:val="1"/>
      <w:numFmt w:val="decimal"/>
      <w:lvlText w:val="%4."/>
      <w:lvlJc w:val="left"/>
      <w:pPr>
        <w:ind w:left="2880" w:hanging="360"/>
      </w:pPr>
    </w:lvl>
    <w:lvl w:ilvl="4" w:tplc="2F66DEA0">
      <w:start w:val="1"/>
      <w:numFmt w:val="lowerLetter"/>
      <w:lvlText w:val="%5."/>
      <w:lvlJc w:val="left"/>
      <w:pPr>
        <w:ind w:left="3600" w:hanging="360"/>
      </w:pPr>
    </w:lvl>
    <w:lvl w:ilvl="5" w:tplc="19EAAC80">
      <w:start w:val="1"/>
      <w:numFmt w:val="lowerRoman"/>
      <w:lvlText w:val="%6."/>
      <w:lvlJc w:val="right"/>
      <w:pPr>
        <w:ind w:left="4320" w:hanging="180"/>
      </w:pPr>
    </w:lvl>
    <w:lvl w:ilvl="6" w:tplc="4C805C2E">
      <w:start w:val="1"/>
      <w:numFmt w:val="decimal"/>
      <w:lvlText w:val="%7."/>
      <w:lvlJc w:val="left"/>
      <w:pPr>
        <w:ind w:left="5040" w:hanging="360"/>
      </w:pPr>
    </w:lvl>
    <w:lvl w:ilvl="7" w:tplc="D02EFED4">
      <w:start w:val="1"/>
      <w:numFmt w:val="lowerLetter"/>
      <w:lvlText w:val="%8."/>
      <w:lvlJc w:val="left"/>
      <w:pPr>
        <w:ind w:left="5760" w:hanging="360"/>
      </w:pPr>
    </w:lvl>
    <w:lvl w:ilvl="8" w:tplc="C958C6B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12059"/>
    <w:multiLevelType w:val="multilevel"/>
    <w:tmpl w:val="4B1620FC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1">
    <w:nsid w:val="2FF203D8"/>
    <w:multiLevelType w:val="hybridMultilevel"/>
    <w:tmpl w:val="2FC89A06"/>
    <w:lvl w:ilvl="0" w:tplc="5EC2BBD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50AE6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E4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C5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03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4D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06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C4B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0A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73708"/>
    <w:multiLevelType w:val="hybridMultilevel"/>
    <w:tmpl w:val="BC825148"/>
    <w:lvl w:ilvl="0" w:tplc="918657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A5E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80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63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658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1CE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CA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B27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06A0D"/>
    <w:multiLevelType w:val="hybridMultilevel"/>
    <w:tmpl w:val="7D080D22"/>
    <w:lvl w:ilvl="0" w:tplc="1C62463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15287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CE6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69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83D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A87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60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85A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A69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A7F70"/>
    <w:multiLevelType w:val="hybridMultilevel"/>
    <w:tmpl w:val="69CC0F08"/>
    <w:lvl w:ilvl="0" w:tplc="29EC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E8EB18">
      <w:start w:val="1"/>
      <w:numFmt w:val="lowerLetter"/>
      <w:lvlText w:val="%2."/>
      <w:lvlJc w:val="left"/>
      <w:pPr>
        <w:ind w:left="1440" w:hanging="360"/>
      </w:pPr>
    </w:lvl>
    <w:lvl w:ilvl="2" w:tplc="BC3CF4C6">
      <w:start w:val="1"/>
      <w:numFmt w:val="lowerRoman"/>
      <w:lvlText w:val="%3."/>
      <w:lvlJc w:val="right"/>
      <w:pPr>
        <w:ind w:left="2160" w:hanging="180"/>
      </w:pPr>
    </w:lvl>
    <w:lvl w:ilvl="3" w:tplc="FE1C0FD4">
      <w:start w:val="1"/>
      <w:numFmt w:val="decimal"/>
      <w:lvlText w:val="%4."/>
      <w:lvlJc w:val="left"/>
      <w:pPr>
        <w:ind w:left="2880" w:hanging="360"/>
      </w:pPr>
    </w:lvl>
    <w:lvl w:ilvl="4" w:tplc="A74A3728">
      <w:start w:val="1"/>
      <w:numFmt w:val="lowerLetter"/>
      <w:lvlText w:val="%5."/>
      <w:lvlJc w:val="left"/>
      <w:pPr>
        <w:ind w:left="3600" w:hanging="360"/>
      </w:pPr>
    </w:lvl>
    <w:lvl w:ilvl="5" w:tplc="7174E722">
      <w:start w:val="1"/>
      <w:numFmt w:val="lowerRoman"/>
      <w:lvlText w:val="%6."/>
      <w:lvlJc w:val="right"/>
      <w:pPr>
        <w:ind w:left="4320" w:hanging="180"/>
      </w:pPr>
    </w:lvl>
    <w:lvl w:ilvl="6" w:tplc="C8E8FFAE">
      <w:start w:val="1"/>
      <w:numFmt w:val="decimal"/>
      <w:lvlText w:val="%7."/>
      <w:lvlJc w:val="left"/>
      <w:pPr>
        <w:ind w:left="5040" w:hanging="360"/>
      </w:pPr>
    </w:lvl>
    <w:lvl w:ilvl="7" w:tplc="758040F0">
      <w:start w:val="1"/>
      <w:numFmt w:val="lowerLetter"/>
      <w:lvlText w:val="%8."/>
      <w:lvlJc w:val="left"/>
      <w:pPr>
        <w:ind w:left="5760" w:hanging="360"/>
      </w:pPr>
    </w:lvl>
    <w:lvl w:ilvl="8" w:tplc="C9CE608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044EC"/>
    <w:multiLevelType w:val="hybridMultilevel"/>
    <w:tmpl w:val="BB88EF9E"/>
    <w:lvl w:ilvl="0" w:tplc="15DC0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D679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274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0E0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A39A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291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657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C4E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A31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2DB7383"/>
    <w:multiLevelType w:val="hybridMultilevel"/>
    <w:tmpl w:val="5C3286A6"/>
    <w:lvl w:ilvl="0" w:tplc="21C2732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21E4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A4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00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C63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46F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0E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21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CEE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00FA9"/>
    <w:multiLevelType w:val="hybridMultilevel"/>
    <w:tmpl w:val="06625C14"/>
    <w:lvl w:ilvl="0" w:tplc="003409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EEE5E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8D6D0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AEA6AE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89221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9B425C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3FE7CD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AB04E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B1C42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C4F165D"/>
    <w:multiLevelType w:val="multilevel"/>
    <w:tmpl w:val="40B00C20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CBE3D27"/>
    <w:multiLevelType w:val="multilevel"/>
    <w:tmpl w:val="66EE40F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>
    <w:nsid w:val="66440873"/>
    <w:multiLevelType w:val="multilevel"/>
    <w:tmpl w:val="93746E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1C26E67"/>
    <w:multiLevelType w:val="hybridMultilevel"/>
    <w:tmpl w:val="54FEE776"/>
    <w:lvl w:ilvl="0" w:tplc="1AC8CAE4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C50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BE4B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6E55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B296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0A43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D2D2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259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5276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04478C"/>
    <w:multiLevelType w:val="multilevel"/>
    <w:tmpl w:val="1DBAD9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4606B16"/>
    <w:multiLevelType w:val="hybridMultilevel"/>
    <w:tmpl w:val="13C85A5C"/>
    <w:lvl w:ilvl="0" w:tplc="11F8D8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63C684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11019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066887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E48BC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A7CE8F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06D5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48571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CA870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C372937"/>
    <w:multiLevelType w:val="multilevel"/>
    <w:tmpl w:val="BD6A3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7FED7140"/>
    <w:multiLevelType w:val="hybridMultilevel"/>
    <w:tmpl w:val="F46A327E"/>
    <w:lvl w:ilvl="0" w:tplc="648A9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C834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C40C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3A5C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0EF9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CD4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12E6B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674F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80F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1"/>
  </w:num>
  <w:num w:numId="3">
    <w:abstractNumId w:val="8"/>
  </w:num>
  <w:num w:numId="4">
    <w:abstractNumId w:val="17"/>
  </w:num>
  <w:num w:numId="5">
    <w:abstractNumId w:val="24"/>
  </w:num>
  <w:num w:numId="6">
    <w:abstractNumId w:val="15"/>
  </w:num>
  <w:num w:numId="7">
    <w:abstractNumId w:val="25"/>
  </w:num>
  <w:num w:numId="8">
    <w:abstractNumId w:val="1"/>
  </w:num>
  <w:num w:numId="9">
    <w:abstractNumId w:val="0"/>
  </w:num>
  <w:num w:numId="10">
    <w:abstractNumId w:val="5"/>
  </w:num>
  <w:num w:numId="11">
    <w:abstractNumId w:val="23"/>
  </w:num>
  <w:num w:numId="12">
    <w:abstractNumId w:val="12"/>
  </w:num>
  <w:num w:numId="13">
    <w:abstractNumId w:val="16"/>
  </w:num>
  <w:num w:numId="14">
    <w:abstractNumId w:val="13"/>
  </w:num>
  <w:num w:numId="15">
    <w:abstractNumId w:val="11"/>
  </w:num>
  <w:num w:numId="16">
    <w:abstractNumId w:val="2"/>
  </w:num>
  <w:num w:numId="17">
    <w:abstractNumId w:val="3"/>
  </w:num>
  <w:num w:numId="18">
    <w:abstractNumId w:val="9"/>
  </w:num>
  <w:num w:numId="19">
    <w:abstractNumId w:val="14"/>
  </w:num>
  <w:num w:numId="20">
    <w:abstractNumId w:val="19"/>
  </w:num>
  <w:num w:numId="21">
    <w:abstractNumId w:val="10"/>
  </w:num>
  <w:num w:numId="22">
    <w:abstractNumId w:val="18"/>
  </w:num>
  <w:num w:numId="23">
    <w:abstractNumId w:val="6"/>
  </w:num>
  <w:num w:numId="24">
    <w:abstractNumId w:val="22"/>
  </w:num>
  <w:num w:numId="25">
    <w:abstractNumId w:val="20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FCC"/>
    <w:rsid w:val="00212EED"/>
    <w:rsid w:val="0038288F"/>
    <w:rsid w:val="003A3EF2"/>
    <w:rsid w:val="003D0FCC"/>
    <w:rsid w:val="00430766"/>
    <w:rsid w:val="004B240F"/>
    <w:rsid w:val="00517D8C"/>
    <w:rsid w:val="00764503"/>
    <w:rsid w:val="009013C4"/>
    <w:rsid w:val="00A34CFF"/>
    <w:rsid w:val="00AC3BD3"/>
    <w:rsid w:val="00CC1D4C"/>
    <w:rsid w:val="00E13EC9"/>
    <w:rsid w:val="00FD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34CFF"/>
  </w:style>
  <w:style w:type="paragraph" w:styleId="1">
    <w:name w:val="heading 1"/>
    <w:basedOn w:val="a1"/>
    <w:next w:val="a1"/>
    <w:link w:val="10"/>
    <w:qFormat/>
    <w:rsid w:val="00A34CFF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A34CFF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A34CFF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A34CFF"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A34CFF"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A34CFF"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A34CFF"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A34CFF"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A34CFF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sid w:val="00A34CF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A34CF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A34CF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A34CF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A34CF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A34CF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A34C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A34CF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A34CFF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rsid w:val="00A34CF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sid w:val="00A34CFF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rsid w:val="00A34CF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A34CFF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A34CF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34CFF"/>
    <w:rPr>
      <w:i/>
    </w:rPr>
  </w:style>
  <w:style w:type="paragraph" w:styleId="a9">
    <w:name w:val="Intense Quote"/>
    <w:basedOn w:val="a1"/>
    <w:next w:val="a1"/>
    <w:link w:val="aa"/>
    <w:uiPriority w:val="30"/>
    <w:qFormat/>
    <w:rsid w:val="00A34C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34CFF"/>
    <w:rPr>
      <w:i/>
    </w:rPr>
  </w:style>
  <w:style w:type="character" w:customStyle="1" w:styleId="HeaderChar">
    <w:name w:val="Header Char"/>
    <w:basedOn w:val="a2"/>
    <w:uiPriority w:val="99"/>
    <w:rsid w:val="00A34CFF"/>
  </w:style>
  <w:style w:type="character" w:customStyle="1" w:styleId="FooterChar">
    <w:name w:val="Footer Char"/>
    <w:basedOn w:val="a2"/>
    <w:uiPriority w:val="99"/>
    <w:rsid w:val="00A34CFF"/>
  </w:style>
  <w:style w:type="character" w:customStyle="1" w:styleId="ab">
    <w:name w:val="Название объекта Знак"/>
    <w:basedOn w:val="a2"/>
    <w:link w:val="ac"/>
    <w:uiPriority w:val="35"/>
    <w:rsid w:val="00A34CFF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A34C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A34C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A34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A34C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A34C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A34C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A34C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A34C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A34C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A34C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A34C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A34C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A34C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A34C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A34C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A34C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A34C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A34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A34CFF"/>
    <w:rPr>
      <w:sz w:val="18"/>
    </w:rPr>
  </w:style>
  <w:style w:type="paragraph" w:styleId="ad">
    <w:name w:val="endnote text"/>
    <w:basedOn w:val="a1"/>
    <w:link w:val="ae"/>
    <w:uiPriority w:val="99"/>
    <w:semiHidden/>
    <w:unhideWhenUsed/>
    <w:rsid w:val="00A34CFF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A34CFF"/>
    <w:rPr>
      <w:sz w:val="20"/>
    </w:rPr>
  </w:style>
  <w:style w:type="character" w:styleId="af">
    <w:name w:val="endnote reference"/>
    <w:basedOn w:val="a2"/>
    <w:uiPriority w:val="99"/>
    <w:semiHidden/>
    <w:unhideWhenUsed/>
    <w:rsid w:val="00A34CFF"/>
    <w:rPr>
      <w:vertAlign w:val="superscript"/>
    </w:rPr>
  </w:style>
  <w:style w:type="paragraph" w:styleId="41">
    <w:name w:val="toc 4"/>
    <w:basedOn w:val="a1"/>
    <w:next w:val="a1"/>
    <w:uiPriority w:val="39"/>
    <w:unhideWhenUsed/>
    <w:rsid w:val="00A34CFF"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rsid w:val="00A34CFF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A34CFF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A34CFF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A34CFF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A34CFF"/>
    <w:pPr>
      <w:spacing w:after="57"/>
      <w:ind w:left="2268"/>
    </w:pPr>
  </w:style>
  <w:style w:type="paragraph" w:styleId="af0">
    <w:name w:val="table of figures"/>
    <w:basedOn w:val="a1"/>
    <w:next w:val="a1"/>
    <w:uiPriority w:val="99"/>
    <w:unhideWhenUsed/>
    <w:rsid w:val="00A34CFF"/>
    <w:pPr>
      <w:spacing w:after="0"/>
    </w:pPr>
  </w:style>
  <w:style w:type="paragraph" w:styleId="af1">
    <w:name w:val="header"/>
    <w:basedOn w:val="a1"/>
    <w:link w:val="af2"/>
    <w:uiPriority w:val="99"/>
    <w:unhideWhenUsed/>
    <w:rsid w:val="00A34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A34CFF"/>
  </w:style>
  <w:style w:type="paragraph" w:styleId="af3">
    <w:name w:val="footer"/>
    <w:basedOn w:val="a1"/>
    <w:link w:val="af4"/>
    <w:uiPriority w:val="99"/>
    <w:unhideWhenUsed/>
    <w:rsid w:val="00A34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A34CFF"/>
  </w:style>
  <w:style w:type="paragraph" w:styleId="af5">
    <w:name w:val="No Spacing"/>
    <w:link w:val="af6"/>
    <w:uiPriority w:val="1"/>
    <w:qFormat/>
    <w:rsid w:val="00A34CFF"/>
    <w:pPr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Без интервала Знак"/>
    <w:basedOn w:val="a2"/>
    <w:link w:val="af5"/>
    <w:uiPriority w:val="1"/>
    <w:rsid w:val="00A34CFF"/>
    <w:rPr>
      <w:rFonts w:eastAsiaTheme="minorEastAsia"/>
      <w:lang w:eastAsia="ru-RU"/>
    </w:rPr>
  </w:style>
  <w:style w:type="character" w:styleId="af7">
    <w:name w:val="Placeholder Text"/>
    <w:basedOn w:val="a2"/>
    <w:uiPriority w:val="99"/>
    <w:semiHidden/>
    <w:rsid w:val="00A34CFF"/>
    <w:rPr>
      <w:color w:val="808080"/>
    </w:rPr>
  </w:style>
  <w:style w:type="paragraph" w:styleId="af8">
    <w:name w:val="Balloon Text"/>
    <w:basedOn w:val="a1"/>
    <w:link w:val="af9"/>
    <w:unhideWhenUsed/>
    <w:rsid w:val="00A3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rsid w:val="00A34C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A34CFF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A34CFF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A34CFF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A34CFF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A34CFF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A34CFF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A34CFF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A34CFF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A34CFF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a">
    <w:name w:val="Hyperlink"/>
    <w:uiPriority w:val="99"/>
    <w:rsid w:val="00A34CFF"/>
    <w:rPr>
      <w:color w:val="0000FF"/>
      <w:u w:val="single"/>
    </w:rPr>
  </w:style>
  <w:style w:type="table" w:styleId="afb">
    <w:name w:val="Table Grid"/>
    <w:basedOn w:val="a3"/>
    <w:rsid w:val="00A34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uiPriority w:val="39"/>
    <w:qFormat/>
    <w:rsid w:val="00A34CF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A34CFF"/>
  </w:style>
  <w:style w:type="paragraph" w:customStyle="1" w:styleId="bullet">
    <w:name w:val="bullet"/>
    <w:basedOn w:val="a1"/>
    <w:rsid w:val="00A34CFF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c">
    <w:name w:val="page number"/>
    <w:rsid w:val="00A34CFF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A34CFF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A34CFF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A34CFF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d">
    <w:name w:val="Body Text"/>
    <w:basedOn w:val="a1"/>
    <w:link w:val="afe"/>
    <w:semiHidden/>
    <w:rsid w:val="00A34CFF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e">
    <w:name w:val="Основной текст Знак"/>
    <w:basedOn w:val="a2"/>
    <w:link w:val="afd"/>
    <w:semiHidden/>
    <w:rsid w:val="00A34CFF"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rsid w:val="00A34CFF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sid w:val="00A34CFF"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rsid w:val="00A34CFF"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sid w:val="00A34CFF"/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link w:val="ab"/>
    <w:qFormat/>
    <w:rsid w:val="00A34CFF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A34CFF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sid w:val="00A34CFF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f">
    <w:name w:val="footnote text"/>
    <w:basedOn w:val="a1"/>
    <w:link w:val="aff0"/>
    <w:rsid w:val="00A34C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Текст сноски Знак"/>
    <w:basedOn w:val="a2"/>
    <w:link w:val="aff"/>
    <w:rsid w:val="00A34CFF"/>
    <w:rPr>
      <w:rFonts w:ascii="Times New Roman" w:eastAsia="Times New Roman" w:hAnsi="Times New Roman" w:cs="Times New Roman"/>
      <w:szCs w:val="20"/>
      <w:lang w:eastAsia="ru-RU"/>
    </w:rPr>
  </w:style>
  <w:style w:type="character" w:styleId="aff1">
    <w:name w:val="footnote reference"/>
    <w:rsid w:val="00A34CFF"/>
    <w:rPr>
      <w:vertAlign w:val="superscript"/>
    </w:rPr>
  </w:style>
  <w:style w:type="character" w:styleId="aff2">
    <w:name w:val="FollowedHyperlink"/>
    <w:rsid w:val="00A34CFF"/>
    <w:rPr>
      <w:color w:val="800080"/>
      <w:u w:val="single"/>
    </w:rPr>
  </w:style>
  <w:style w:type="paragraph" w:customStyle="1" w:styleId="a">
    <w:name w:val="цветной текст"/>
    <w:basedOn w:val="a1"/>
    <w:qFormat/>
    <w:rsid w:val="00A34CFF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A34CF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выделение цвет"/>
    <w:basedOn w:val="a1"/>
    <w:link w:val="aff4"/>
    <w:rsid w:val="00A34CFF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5">
    <w:name w:val="цвет в таблице"/>
    <w:rsid w:val="00A34CFF"/>
    <w:rPr>
      <w:color w:val="2C8DE6"/>
    </w:rPr>
  </w:style>
  <w:style w:type="paragraph" w:styleId="aff6">
    <w:name w:val="TOC Heading"/>
    <w:basedOn w:val="1"/>
    <w:next w:val="a1"/>
    <w:uiPriority w:val="39"/>
    <w:semiHidden/>
    <w:unhideWhenUsed/>
    <w:qFormat/>
    <w:rsid w:val="00A34CFF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rsid w:val="00A34CFF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unhideWhenUsed/>
    <w:qFormat/>
    <w:rsid w:val="00A34CFF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A34CFF"/>
    <w:rPr>
      <w:lang w:val="ru-RU"/>
    </w:rPr>
  </w:style>
  <w:style w:type="paragraph" w:customStyle="1" w:styleId="-2">
    <w:name w:val="!заголовок-2"/>
    <w:basedOn w:val="2"/>
    <w:link w:val="-20"/>
    <w:qFormat/>
    <w:rsid w:val="00A34CFF"/>
    <w:rPr>
      <w:lang w:val="ru-RU"/>
    </w:rPr>
  </w:style>
  <w:style w:type="character" w:customStyle="1" w:styleId="-10">
    <w:name w:val="!Заголовок-1 Знак"/>
    <w:link w:val="-1"/>
    <w:rsid w:val="00A34CFF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7">
    <w:name w:val="!Текст"/>
    <w:basedOn w:val="a1"/>
    <w:link w:val="aff8"/>
    <w:qFormat/>
    <w:rsid w:val="00A34CF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A34CFF"/>
    <w:rPr>
      <w:rFonts w:ascii="Arial" w:eastAsia="Times New Roman" w:hAnsi="Arial" w:cs="Times New Roman"/>
      <w:b/>
      <w:sz w:val="28"/>
      <w:szCs w:val="24"/>
    </w:rPr>
  </w:style>
  <w:style w:type="paragraph" w:customStyle="1" w:styleId="aff9">
    <w:name w:val="!Синий заголовок текста"/>
    <w:basedOn w:val="aff3"/>
    <w:link w:val="affa"/>
    <w:qFormat/>
    <w:rsid w:val="00A34CFF"/>
  </w:style>
  <w:style w:type="character" w:customStyle="1" w:styleId="aff8">
    <w:name w:val="!Текст Знак"/>
    <w:link w:val="aff7"/>
    <w:rsid w:val="00A34CF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b"/>
    <w:qFormat/>
    <w:rsid w:val="00A34CFF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4">
    <w:name w:val="выделение цвет Знак"/>
    <w:link w:val="aff3"/>
    <w:rsid w:val="00A34CFF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a">
    <w:name w:val="!Синий заголовок текста Знак"/>
    <w:link w:val="aff9"/>
    <w:rsid w:val="00A34CFF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c">
    <w:name w:val="List Paragraph"/>
    <w:basedOn w:val="a1"/>
    <w:uiPriority w:val="34"/>
    <w:qFormat/>
    <w:rsid w:val="00A34CF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b">
    <w:name w:val="!Список с точками Знак"/>
    <w:link w:val="a0"/>
    <w:rsid w:val="00A34CF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d">
    <w:name w:val="Базовый"/>
    <w:rsid w:val="00A34CFF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A34CFF"/>
    <w:rPr>
      <w:color w:val="0000FF"/>
      <w:u w:val="single"/>
      <w:lang w:val="ru-RU" w:eastAsia="ru-RU" w:bidi="ru-RU"/>
    </w:rPr>
  </w:style>
  <w:style w:type="character" w:styleId="affe">
    <w:name w:val="annotation reference"/>
    <w:basedOn w:val="a2"/>
    <w:semiHidden/>
    <w:unhideWhenUsed/>
    <w:rsid w:val="00A34CFF"/>
    <w:rPr>
      <w:sz w:val="16"/>
      <w:szCs w:val="16"/>
    </w:rPr>
  </w:style>
  <w:style w:type="paragraph" w:styleId="afff">
    <w:name w:val="annotation text"/>
    <w:basedOn w:val="a1"/>
    <w:link w:val="afff0"/>
    <w:semiHidden/>
    <w:unhideWhenUsed/>
    <w:rsid w:val="00A34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semiHidden/>
    <w:rsid w:val="00A34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semiHidden/>
    <w:unhideWhenUsed/>
    <w:rsid w:val="00A34CFF"/>
    <w:rPr>
      <w:b/>
      <w:bCs/>
    </w:rPr>
  </w:style>
  <w:style w:type="character" w:customStyle="1" w:styleId="afff2">
    <w:name w:val="Тема примечания Знак"/>
    <w:basedOn w:val="afff0"/>
    <w:link w:val="afff1"/>
    <w:semiHidden/>
    <w:rsid w:val="00A34C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d"/>
    <w:uiPriority w:val="1"/>
    <w:qFormat/>
    <w:rsid w:val="00A34CFF"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A34CFF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A34CFF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A34CFF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sid w:val="00A34CFF"/>
    <w:rPr>
      <w:color w:val="605E5C"/>
      <w:shd w:val="clear" w:color="auto" w:fill="E1DFDD"/>
    </w:rPr>
  </w:style>
  <w:style w:type="paragraph" w:customStyle="1" w:styleId="Default">
    <w:name w:val="Default"/>
    <w:rsid w:val="00A34CFF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f3">
    <w:name w:val="Strong"/>
    <w:basedOn w:val="a2"/>
    <w:uiPriority w:val="22"/>
    <w:qFormat/>
    <w:rsid w:val="00A34C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2BE68-B95E-4227-9621-9FD260F6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ИЛЬЯ</cp:lastModifiedBy>
  <cp:revision>34</cp:revision>
  <dcterms:created xsi:type="dcterms:W3CDTF">2024-11-19T03:10:00Z</dcterms:created>
  <dcterms:modified xsi:type="dcterms:W3CDTF">2026-01-15T10:13:00Z</dcterms:modified>
</cp:coreProperties>
</file>